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04" w:rsidRPr="00C5078E" w:rsidRDefault="00B07A04" w:rsidP="0058230F">
      <w:pPr>
        <w:pStyle w:val="Heading1"/>
        <w:spacing w:before="0" w:after="0"/>
        <w:ind w:left="720"/>
        <w:contextualSpacing/>
        <w:rPr>
          <w:rFonts w:ascii="Arial" w:hAnsi="Arial"/>
          <w:color w:val="auto"/>
        </w:rPr>
      </w:pPr>
      <w:r w:rsidRPr="00C5078E">
        <w:rPr>
          <w:rFonts w:ascii="Arial" w:hAnsi="Arial"/>
          <w:color w:val="auto"/>
        </w:rPr>
        <w:t xml:space="preserve">Extent of Play </w:t>
      </w:r>
    </w:p>
    <w:p w:rsidR="00B07A04" w:rsidRPr="00C5078E" w:rsidRDefault="00B07A04" w:rsidP="0058230F">
      <w:pPr>
        <w:pStyle w:val="Heading2"/>
        <w:spacing w:before="0" w:after="0"/>
        <w:ind w:left="720"/>
        <w:jc w:val="center"/>
        <w:rPr>
          <w:color w:val="auto"/>
          <w:kern w:val="32"/>
          <w:sz w:val="26"/>
          <w:szCs w:val="26"/>
        </w:rPr>
      </w:pPr>
      <w:r w:rsidRPr="00C5078E">
        <w:rPr>
          <w:color w:val="auto"/>
          <w:kern w:val="32"/>
          <w:sz w:val="26"/>
          <w:szCs w:val="26"/>
        </w:rPr>
        <w:t>For Operation Slow-Rise</w:t>
      </w:r>
    </w:p>
    <w:p w:rsidR="00B07A04" w:rsidRPr="00C5078E" w:rsidRDefault="00B07A04" w:rsidP="0058230F">
      <w:pPr>
        <w:pStyle w:val="Heading2"/>
        <w:spacing w:before="120" w:after="120"/>
        <w:ind w:left="720"/>
        <w:jc w:val="center"/>
        <w:rPr>
          <w:color w:val="auto"/>
          <w:kern w:val="32"/>
          <w:sz w:val="26"/>
          <w:szCs w:val="26"/>
        </w:rPr>
      </w:pPr>
      <w:r w:rsidRPr="00C5078E">
        <w:rPr>
          <w:color w:val="auto"/>
          <w:kern w:val="32"/>
          <w:sz w:val="26"/>
          <w:szCs w:val="26"/>
        </w:rPr>
        <w:t>October 23, 2014</w:t>
      </w:r>
    </w:p>
    <w:p w:rsidR="00B07A04" w:rsidRPr="00C5078E" w:rsidRDefault="00FF5147" w:rsidP="0058230F">
      <w:pPr>
        <w:pStyle w:val="Heading2"/>
        <w:ind w:left="720"/>
        <w:jc w:val="center"/>
        <w:rPr>
          <w:color w:val="auto"/>
        </w:rPr>
      </w:pPr>
      <w:r>
        <w:rPr>
          <w:color w:val="auto"/>
        </w:rPr>
        <w:t>Yuba Sutter Domestic Animal Disaster Assistance (YSDADA)</w:t>
      </w:r>
    </w:p>
    <w:tbl>
      <w:tblPr>
        <w:tblW w:w="9576" w:type="dxa"/>
        <w:tblInd w:w="720" w:type="dxa"/>
        <w:tblBorders>
          <w:top w:val="single" w:sz="8" w:space="0" w:color="1C3664"/>
          <w:left w:val="single" w:sz="8" w:space="0" w:color="1C3664"/>
          <w:bottom w:val="single" w:sz="8" w:space="0" w:color="1C3664"/>
          <w:right w:val="single" w:sz="8" w:space="0" w:color="1C3664"/>
          <w:insideH w:val="single" w:sz="8" w:space="0" w:color="1C3664"/>
          <w:insideV w:val="single" w:sz="8" w:space="0" w:color="1C3664"/>
        </w:tblBorders>
        <w:tblLook w:val="04A0"/>
      </w:tblPr>
      <w:tblGrid>
        <w:gridCol w:w="9576"/>
      </w:tblGrid>
      <w:tr w:rsidR="00B07A04" w:rsidRPr="001A6F78" w:rsidTr="0058230F">
        <w:tc>
          <w:tcPr>
            <w:tcW w:w="9576" w:type="dxa"/>
            <w:tcBorders>
              <w:top w:val="single" w:sz="8" w:space="0" w:color="7BA0CD"/>
              <w:left w:val="single" w:sz="8" w:space="0" w:color="7BA0CD"/>
              <w:bottom w:val="nil"/>
              <w:right w:val="single" w:sz="8" w:space="0" w:color="7BA0CD"/>
            </w:tcBorders>
            <w:shd w:val="clear" w:color="auto" w:fill="1C3664"/>
            <w:tcMar>
              <w:top w:w="29" w:type="dxa"/>
              <w:left w:w="115" w:type="dxa"/>
              <w:bottom w:w="29" w:type="dxa"/>
              <w:right w:w="115" w:type="dxa"/>
            </w:tcMar>
          </w:tcPr>
          <w:p w:rsidR="00B07A04" w:rsidRPr="001A6F78" w:rsidRDefault="00B07A04" w:rsidP="001A6F78">
            <w:pPr>
              <w:pStyle w:val="ListParagraph"/>
              <w:numPr>
                <w:ilvl w:val="0"/>
                <w:numId w:val="11"/>
              </w:numPr>
              <w:rPr>
                <w:b/>
                <w:bCs/>
              </w:rPr>
            </w:pPr>
            <w:r w:rsidRPr="001A6F78">
              <w:rPr>
                <w:b/>
                <w:bCs/>
              </w:rPr>
              <w:t>Purpose</w:t>
            </w:r>
          </w:p>
        </w:tc>
      </w:tr>
      <w:tr w:rsidR="00B07A04" w:rsidRPr="001A6F78" w:rsidTr="0058230F">
        <w:trPr>
          <w:trHeight w:val="51"/>
        </w:trPr>
        <w:tc>
          <w:tcPr>
            <w:tcW w:w="9576" w:type="dxa"/>
            <w:tcBorders>
              <w:top w:val="nil"/>
            </w:tcBorders>
            <w:shd w:val="clear" w:color="auto" w:fill="1C3664"/>
          </w:tcPr>
          <w:p w:rsidR="00B07A04" w:rsidRPr="001A6F78" w:rsidRDefault="00B07A04" w:rsidP="006F34BC">
            <w:pPr>
              <w:rPr>
                <w:b/>
                <w:bCs/>
                <w:i/>
                <w:szCs w:val="24"/>
              </w:rPr>
            </w:pPr>
            <w:r w:rsidRPr="001A6F78">
              <w:rPr>
                <w:bCs/>
                <w:i/>
                <w:szCs w:val="24"/>
              </w:rPr>
              <w:t xml:space="preserve">Insert the information in brackets.  </w:t>
            </w:r>
          </w:p>
        </w:tc>
      </w:tr>
      <w:tr w:rsidR="00B07A04" w:rsidRPr="001A6F78" w:rsidTr="0058230F">
        <w:trPr>
          <w:trHeight w:val="502"/>
        </w:trPr>
        <w:tc>
          <w:tcPr>
            <w:tcW w:w="9576" w:type="dxa"/>
            <w:shd w:val="clear" w:color="auto" w:fill="FFFFFF"/>
          </w:tcPr>
          <w:p w:rsidR="00B07A04" w:rsidRPr="001A6F78" w:rsidRDefault="00B07A04" w:rsidP="003C182D">
            <w:pPr>
              <w:rPr>
                <w:b/>
                <w:bCs/>
                <w:szCs w:val="24"/>
              </w:rPr>
            </w:pPr>
            <w:r w:rsidRPr="001A6F78">
              <w:rPr>
                <w:bCs/>
                <w:szCs w:val="24"/>
              </w:rPr>
              <w:t xml:space="preserve">This Extent of Play Agreement (XPA) identifies the conditions that will be used to develop, conduct, control, and evaluate Operation Slow-Rise, as agreed to by </w:t>
            </w:r>
            <w:r w:rsidR="004C32C3">
              <w:rPr>
                <w:bCs/>
                <w:szCs w:val="24"/>
              </w:rPr>
              <w:t>Yuba Sutter Domestic Animal Disaster Assistance</w:t>
            </w:r>
            <w:r w:rsidRPr="001A6F78">
              <w:rPr>
                <w:bCs/>
                <w:szCs w:val="24"/>
              </w:rPr>
              <w:t xml:space="preserve"> and the Exercise Director for Yuba County Office of Emergency Services.</w:t>
            </w:r>
          </w:p>
        </w:tc>
      </w:tr>
    </w:tbl>
    <w:p w:rsidR="00B07A04" w:rsidRPr="00C5078E" w:rsidRDefault="00B07A04" w:rsidP="0058230F">
      <w:pPr>
        <w:ind w:left="720"/>
      </w:pPr>
    </w:p>
    <w:tbl>
      <w:tblPr>
        <w:tblW w:w="9576" w:type="dxa"/>
        <w:tblInd w:w="720" w:type="dxa"/>
        <w:tblBorders>
          <w:top w:val="single" w:sz="8" w:space="0" w:color="1C3664"/>
          <w:left w:val="single" w:sz="8" w:space="0" w:color="1C3664"/>
          <w:bottom w:val="single" w:sz="8" w:space="0" w:color="1C3664"/>
          <w:right w:val="single" w:sz="8" w:space="0" w:color="1C3664"/>
          <w:insideH w:val="single" w:sz="8" w:space="0" w:color="1C3664"/>
          <w:insideV w:val="single" w:sz="8" w:space="0" w:color="1C3664"/>
        </w:tblBorders>
        <w:tblLook w:val="04A0"/>
      </w:tblPr>
      <w:tblGrid>
        <w:gridCol w:w="9576"/>
      </w:tblGrid>
      <w:tr w:rsidR="00B07A04" w:rsidRPr="001A6F78" w:rsidTr="0058230F">
        <w:tc>
          <w:tcPr>
            <w:tcW w:w="9576" w:type="dxa"/>
            <w:tcBorders>
              <w:top w:val="single" w:sz="8" w:space="0" w:color="7BA0CD"/>
              <w:left w:val="single" w:sz="8" w:space="0" w:color="7BA0CD"/>
              <w:bottom w:val="nil"/>
              <w:right w:val="single" w:sz="8" w:space="0" w:color="7BA0CD"/>
            </w:tcBorders>
            <w:shd w:val="clear" w:color="auto" w:fill="1C3664"/>
            <w:tcMar>
              <w:top w:w="29" w:type="dxa"/>
              <w:left w:w="115" w:type="dxa"/>
              <w:bottom w:w="29" w:type="dxa"/>
              <w:right w:w="115" w:type="dxa"/>
            </w:tcMar>
          </w:tcPr>
          <w:p w:rsidR="00B07A04" w:rsidRPr="001A6F78" w:rsidRDefault="00B07A04" w:rsidP="001A6F78">
            <w:pPr>
              <w:pStyle w:val="ListParagraph"/>
              <w:numPr>
                <w:ilvl w:val="0"/>
                <w:numId w:val="11"/>
              </w:numPr>
              <w:rPr>
                <w:b/>
                <w:bCs/>
              </w:rPr>
            </w:pPr>
            <w:r w:rsidRPr="001A6F78">
              <w:rPr>
                <w:b/>
                <w:bCs/>
              </w:rPr>
              <w:t>Executive Summary</w:t>
            </w:r>
          </w:p>
        </w:tc>
      </w:tr>
      <w:tr w:rsidR="00B07A04" w:rsidRPr="001A6F78" w:rsidTr="0058230F">
        <w:tc>
          <w:tcPr>
            <w:tcW w:w="9576" w:type="dxa"/>
            <w:tcBorders>
              <w:top w:val="nil"/>
            </w:tcBorders>
            <w:shd w:val="clear" w:color="auto" w:fill="1C3664"/>
            <w:tcMar>
              <w:top w:w="29" w:type="dxa"/>
              <w:left w:w="115" w:type="dxa"/>
              <w:bottom w:w="29" w:type="dxa"/>
              <w:right w:w="115" w:type="dxa"/>
            </w:tcMar>
          </w:tcPr>
          <w:p w:rsidR="00B07A04" w:rsidRPr="001A6F78" w:rsidRDefault="00B07A04" w:rsidP="00B25045">
            <w:pPr>
              <w:rPr>
                <w:b/>
                <w:bCs/>
                <w:i/>
                <w:szCs w:val="24"/>
              </w:rPr>
            </w:pPr>
            <w:r w:rsidRPr="001A6F78">
              <w:rPr>
                <w:bCs/>
                <w:i/>
                <w:szCs w:val="24"/>
              </w:rPr>
              <w:t>Provide a brief description and overview of the exercise.</w:t>
            </w:r>
          </w:p>
        </w:tc>
      </w:tr>
      <w:tr w:rsidR="00B07A04" w:rsidRPr="001A6F78" w:rsidTr="0058230F">
        <w:trPr>
          <w:trHeight w:val="1960"/>
        </w:trPr>
        <w:tc>
          <w:tcPr>
            <w:tcW w:w="9576" w:type="dxa"/>
            <w:shd w:val="clear" w:color="auto" w:fill="FFFFFF"/>
          </w:tcPr>
          <w:p w:rsidR="001B2DAD" w:rsidRPr="004C32C3" w:rsidRDefault="004C32C3" w:rsidP="00B25045">
            <w:pPr>
              <w:rPr>
                <w:bCs/>
                <w:szCs w:val="24"/>
              </w:rPr>
            </w:pPr>
            <w:r>
              <w:rPr>
                <w:bCs/>
                <w:szCs w:val="24"/>
              </w:rPr>
              <w:t>YSDADA will establish relationships with other disaster-</w:t>
            </w:r>
            <w:r w:rsidR="001B2DAD">
              <w:rPr>
                <w:bCs/>
                <w:szCs w:val="24"/>
              </w:rPr>
              <w:t>response</w:t>
            </w:r>
            <w:r>
              <w:rPr>
                <w:bCs/>
                <w:szCs w:val="24"/>
              </w:rPr>
              <w:t xml:space="preserve"> agencies </w:t>
            </w:r>
            <w:r w:rsidR="001B2DAD">
              <w:rPr>
                <w:bCs/>
                <w:szCs w:val="24"/>
              </w:rPr>
              <w:t xml:space="preserve">and will become familiar with the procedures and processes carried out by </w:t>
            </w:r>
            <w:r w:rsidR="007E2C4B">
              <w:rPr>
                <w:bCs/>
                <w:szCs w:val="24"/>
              </w:rPr>
              <w:t xml:space="preserve">those </w:t>
            </w:r>
            <w:r w:rsidR="001B2DAD">
              <w:rPr>
                <w:bCs/>
                <w:szCs w:val="24"/>
              </w:rPr>
              <w:t xml:space="preserve">organizations and agencies which </w:t>
            </w:r>
            <w:r w:rsidR="007E2C4B">
              <w:rPr>
                <w:bCs/>
                <w:szCs w:val="24"/>
              </w:rPr>
              <w:t>coordinate with our primary mission.</w:t>
            </w:r>
            <w:r w:rsidR="001B2DAD">
              <w:rPr>
                <w:bCs/>
                <w:szCs w:val="24"/>
              </w:rPr>
              <w:t xml:space="preserve"> In addition, YSDADA will set up and</w:t>
            </w:r>
            <w:r w:rsidR="007E2C4B">
              <w:rPr>
                <w:bCs/>
                <w:szCs w:val="24"/>
              </w:rPr>
              <w:t xml:space="preserve"> maintain a shelter for animals</w:t>
            </w:r>
            <w:r w:rsidR="005253AC">
              <w:rPr>
                <w:bCs/>
                <w:szCs w:val="24"/>
              </w:rPr>
              <w:t xml:space="preserve"> during the second, after </w:t>
            </w:r>
            <w:r w:rsidR="006711BB">
              <w:rPr>
                <w:bCs/>
                <w:szCs w:val="24"/>
              </w:rPr>
              <w:t>noon, session</w:t>
            </w:r>
            <w:r w:rsidR="007E2C4B">
              <w:rPr>
                <w:bCs/>
                <w:szCs w:val="24"/>
              </w:rPr>
              <w:t>.</w:t>
            </w:r>
          </w:p>
        </w:tc>
      </w:tr>
    </w:tbl>
    <w:p w:rsidR="00B07A04" w:rsidRPr="00C5078E" w:rsidRDefault="00B07A04" w:rsidP="0058230F">
      <w:pPr>
        <w:ind w:left="720"/>
        <w:rPr>
          <w:b/>
          <w:i/>
        </w:rPr>
      </w:pPr>
    </w:p>
    <w:tbl>
      <w:tblPr>
        <w:tblW w:w="9552" w:type="dxa"/>
        <w:tblInd w:w="713" w:type="dxa"/>
        <w:tblBorders>
          <w:top w:val="single" w:sz="8" w:space="0" w:color="1C3664"/>
          <w:left w:val="single" w:sz="8" w:space="0" w:color="1C3664"/>
          <w:bottom w:val="single" w:sz="8" w:space="0" w:color="1C3664"/>
          <w:right w:val="single" w:sz="8" w:space="0" w:color="1C3664"/>
        </w:tblBorders>
        <w:tblLook w:val="04A0"/>
      </w:tblPr>
      <w:tblGrid>
        <w:gridCol w:w="336"/>
        <w:gridCol w:w="4896"/>
        <w:gridCol w:w="4320"/>
      </w:tblGrid>
      <w:tr w:rsidR="00B07A04" w:rsidRPr="001A6F78" w:rsidTr="0058230F">
        <w:trPr>
          <w:trHeight w:val="360"/>
        </w:trPr>
        <w:tc>
          <w:tcPr>
            <w:tcW w:w="9552" w:type="dxa"/>
            <w:gridSpan w:val="3"/>
            <w:tcBorders>
              <w:top w:val="single" w:sz="8" w:space="0" w:color="7BA0CD"/>
              <w:left w:val="single" w:sz="8" w:space="0" w:color="7BA0CD"/>
              <w:bottom w:val="single" w:sz="8" w:space="0" w:color="7BA0CD"/>
              <w:right w:val="single" w:sz="8" w:space="0" w:color="7BA0CD"/>
            </w:tcBorders>
            <w:shd w:val="clear" w:color="auto" w:fill="1C3664"/>
            <w:vAlign w:val="center"/>
          </w:tcPr>
          <w:p w:rsidR="00B07A04" w:rsidRPr="001A6F78" w:rsidRDefault="00B07A04" w:rsidP="001A6F78">
            <w:pPr>
              <w:pStyle w:val="ListBullet"/>
              <w:numPr>
                <w:ilvl w:val="0"/>
                <w:numId w:val="11"/>
              </w:numPr>
              <w:spacing w:after="0"/>
              <w:jc w:val="left"/>
              <w:rPr>
                <w:b/>
                <w:bCs/>
              </w:rPr>
            </w:pPr>
            <w:r w:rsidRPr="001A6F78">
              <w:rPr>
                <w:b/>
                <w:bCs/>
              </w:rPr>
              <w:t>Identified Exercise Objectives and Core Capabilities</w:t>
            </w:r>
          </w:p>
        </w:tc>
      </w:tr>
      <w:tr w:rsidR="00B07A04" w:rsidRPr="001A6F78" w:rsidTr="00B26E17">
        <w:trPr>
          <w:trHeight w:val="360"/>
        </w:trPr>
        <w:tc>
          <w:tcPr>
            <w:tcW w:w="9552" w:type="dxa"/>
            <w:gridSpan w:val="3"/>
            <w:tcBorders>
              <w:bottom w:val="single" w:sz="8" w:space="0" w:color="1C3664"/>
            </w:tcBorders>
            <w:shd w:val="clear" w:color="auto" w:fill="1C3664"/>
            <w:vAlign w:val="center"/>
          </w:tcPr>
          <w:p w:rsidR="00B07A04" w:rsidRPr="001A6F78" w:rsidRDefault="00B07A04" w:rsidP="001A6F78">
            <w:pPr>
              <w:pStyle w:val="ListBullet"/>
              <w:spacing w:after="0"/>
              <w:jc w:val="left"/>
              <w:rPr>
                <w:b/>
                <w:bCs/>
              </w:rPr>
            </w:pPr>
            <w:r w:rsidRPr="001A6F78">
              <w:rPr>
                <w:bCs/>
                <w:i/>
              </w:rPr>
              <w:t>Provide a list of exercise objectives and the core capabilities aligned to each objective.</w:t>
            </w:r>
          </w:p>
        </w:tc>
      </w:tr>
      <w:tr w:rsidR="00B07A04" w:rsidRPr="001A6F78" w:rsidTr="00B26E17">
        <w:trPr>
          <w:trHeight w:val="144"/>
        </w:trPr>
        <w:tc>
          <w:tcPr>
            <w:tcW w:w="336" w:type="dxa"/>
            <w:tcBorders>
              <w:top w:val="single" w:sz="8" w:space="0" w:color="1C3664"/>
              <w:bottom w:val="single" w:sz="8" w:space="0" w:color="1C3664"/>
              <w:right w:val="single" w:sz="6" w:space="0" w:color="1C3664"/>
            </w:tcBorders>
            <w:shd w:val="clear" w:color="auto" w:fill="FFFFFF"/>
          </w:tcPr>
          <w:p w:rsidR="00B07A04" w:rsidRPr="001A6F78" w:rsidRDefault="00B07A04" w:rsidP="001A6F78">
            <w:pPr>
              <w:spacing w:after="120"/>
              <w:ind w:left="7"/>
              <w:rPr>
                <w:b/>
                <w:bCs/>
                <w:szCs w:val="24"/>
              </w:rPr>
            </w:pPr>
          </w:p>
        </w:tc>
        <w:tc>
          <w:tcPr>
            <w:tcW w:w="4608" w:type="dxa"/>
            <w:tcBorders>
              <w:top w:val="single" w:sz="8" w:space="0" w:color="1C3664"/>
              <w:left w:val="single" w:sz="6" w:space="0" w:color="1C3664"/>
              <w:bottom w:val="single" w:sz="8" w:space="0" w:color="1C3664"/>
              <w:right w:val="single" w:sz="6" w:space="0" w:color="1C3664"/>
            </w:tcBorders>
            <w:shd w:val="clear" w:color="auto" w:fill="FFFFFF"/>
          </w:tcPr>
          <w:p w:rsidR="00B07A04" w:rsidRPr="001A6F78" w:rsidRDefault="00B07A04" w:rsidP="001A6F78">
            <w:pPr>
              <w:spacing w:after="120"/>
              <w:ind w:left="7"/>
              <w:rPr>
                <w:b/>
                <w:szCs w:val="24"/>
              </w:rPr>
            </w:pPr>
            <w:r w:rsidRPr="001A6F78">
              <w:rPr>
                <w:b/>
                <w:szCs w:val="24"/>
              </w:rPr>
              <w:t>Exercise Objective</w:t>
            </w:r>
          </w:p>
        </w:tc>
        <w:tc>
          <w:tcPr>
            <w:tcW w:w="4608" w:type="dxa"/>
            <w:tcBorders>
              <w:top w:val="single" w:sz="8" w:space="0" w:color="1C3664"/>
              <w:left w:val="single" w:sz="6" w:space="0" w:color="1C3664"/>
              <w:bottom w:val="single" w:sz="8" w:space="0" w:color="1C3664"/>
            </w:tcBorders>
            <w:shd w:val="clear" w:color="auto" w:fill="FFFFFF"/>
          </w:tcPr>
          <w:p w:rsidR="00B07A04" w:rsidRPr="001A6F78" w:rsidRDefault="00B07A04" w:rsidP="001A6F78">
            <w:pPr>
              <w:pStyle w:val="ListBullet"/>
              <w:spacing w:after="0"/>
              <w:jc w:val="left"/>
              <w:rPr>
                <w:b/>
              </w:rPr>
            </w:pPr>
            <w:r w:rsidRPr="001A6F78">
              <w:rPr>
                <w:b/>
              </w:rPr>
              <w:t>Aligned Core Capability</w:t>
            </w:r>
          </w:p>
        </w:tc>
      </w:tr>
      <w:tr w:rsidR="00B07A04" w:rsidRPr="001A6F78" w:rsidTr="00B26E17">
        <w:trPr>
          <w:trHeight w:val="534"/>
        </w:trPr>
        <w:tc>
          <w:tcPr>
            <w:tcW w:w="336" w:type="dxa"/>
            <w:tcBorders>
              <w:top w:val="single" w:sz="8" w:space="0" w:color="1C3664"/>
              <w:right w:val="nil"/>
            </w:tcBorders>
            <w:shd w:val="clear" w:color="auto" w:fill="FFFFFF"/>
          </w:tcPr>
          <w:p w:rsidR="000830CC" w:rsidRDefault="000830CC" w:rsidP="003C182D">
            <w:pPr>
              <w:rPr>
                <w:bCs/>
                <w:szCs w:val="24"/>
              </w:rPr>
            </w:pPr>
          </w:p>
          <w:p w:rsidR="00B07A04" w:rsidRPr="00FF5147" w:rsidRDefault="00FF5147" w:rsidP="003C182D">
            <w:pPr>
              <w:rPr>
                <w:b/>
                <w:bCs/>
                <w:szCs w:val="24"/>
              </w:rPr>
            </w:pPr>
            <w:r w:rsidRPr="00FF5147">
              <w:rPr>
                <w:bCs/>
                <w:szCs w:val="24"/>
              </w:rPr>
              <w:t>1</w:t>
            </w:r>
          </w:p>
        </w:tc>
        <w:tc>
          <w:tcPr>
            <w:tcW w:w="4608" w:type="dxa"/>
            <w:tcBorders>
              <w:top w:val="single" w:sz="8" w:space="0" w:color="1C3664"/>
              <w:left w:val="nil"/>
              <w:right w:val="nil"/>
            </w:tcBorders>
            <w:shd w:val="clear" w:color="auto" w:fill="FFFFFF"/>
          </w:tcPr>
          <w:p w:rsidR="000830CC" w:rsidRDefault="000830CC" w:rsidP="003C182D">
            <w:pPr>
              <w:rPr>
                <w:szCs w:val="24"/>
              </w:rPr>
            </w:pPr>
          </w:p>
          <w:p w:rsidR="00B07A04" w:rsidRPr="001A6F78" w:rsidRDefault="00F94D82" w:rsidP="003C182D">
            <w:pPr>
              <w:rPr>
                <w:szCs w:val="24"/>
              </w:rPr>
            </w:pPr>
            <w:r>
              <w:rPr>
                <w:szCs w:val="24"/>
              </w:rPr>
              <w:t>Identify and assign appropriate personnel</w:t>
            </w:r>
            <w:r w:rsidR="000830CC">
              <w:rPr>
                <w:szCs w:val="24"/>
              </w:rPr>
              <w:br/>
              <w:t>_______________________________________</w:t>
            </w:r>
          </w:p>
        </w:tc>
        <w:tc>
          <w:tcPr>
            <w:tcW w:w="4608" w:type="dxa"/>
            <w:tcBorders>
              <w:top w:val="single" w:sz="8" w:space="0" w:color="1C3664"/>
              <w:left w:val="nil"/>
            </w:tcBorders>
            <w:shd w:val="clear" w:color="auto" w:fill="FFFFFF"/>
          </w:tcPr>
          <w:p w:rsidR="000830CC" w:rsidRDefault="000830CC" w:rsidP="003C182D">
            <w:pPr>
              <w:rPr>
                <w:szCs w:val="24"/>
              </w:rPr>
            </w:pPr>
          </w:p>
          <w:p w:rsidR="00B07A04" w:rsidRPr="00327391" w:rsidRDefault="006B1B92" w:rsidP="003C182D">
            <w:pPr>
              <w:rPr>
                <w:szCs w:val="24"/>
              </w:rPr>
            </w:pPr>
            <w:r w:rsidRPr="00327391">
              <w:rPr>
                <w:szCs w:val="24"/>
              </w:rPr>
              <w:t>Operational Communication</w:t>
            </w:r>
            <w:r w:rsidR="000830CC">
              <w:rPr>
                <w:szCs w:val="24"/>
              </w:rPr>
              <w:br/>
              <w:t>________________________________</w:t>
            </w:r>
          </w:p>
        </w:tc>
      </w:tr>
      <w:tr w:rsidR="00B07A04" w:rsidRPr="001A6F78" w:rsidTr="0058230F">
        <w:trPr>
          <w:trHeight w:val="534"/>
        </w:trPr>
        <w:tc>
          <w:tcPr>
            <w:tcW w:w="336" w:type="dxa"/>
            <w:tcBorders>
              <w:right w:val="nil"/>
            </w:tcBorders>
            <w:shd w:val="clear" w:color="auto" w:fill="FFFFFF"/>
          </w:tcPr>
          <w:p w:rsidR="000830CC" w:rsidRDefault="000830CC" w:rsidP="003C182D">
            <w:pPr>
              <w:rPr>
                <w:bCs/>
                <w:szCs w:val="24"/>
              </w:rPr>
            </w:pPr>
          </w:p>
          <w:p w:rsidR="00B07A04" w:rsidRPr="00FF5147" w:rsidRDefault="00B07A04" w:rsidP="003C182D">
            <w:pPr>
              <w:rPr>
                <w:b/>
                <w:bCs/>
                <w:szCs w:val="24"/>
              </w:rPr>
            </w:pPr>
            <w:r w:rsidRPr="00FF5147">
              <w:rPr>
                <w:bCs/>
                <w:szCs w:val="24"/>
              </w:rPr>
              <w:t>2</w:t>
            </w:r>
          </w:p>
        </w:tc>
        <w:tc>
          <w:tcPr>
            <w:tcW w:w="4608" w:type="dxa"/>
            <w:tcBorders>
              <w:left w:val="nil"/>
              <w:right w:val="nil"/>
            </w:tcBorders>
            <w:shd w:val="clear" w:color="auto" w:fill="FFFFFF"/>
          </w:tcPr>
          <w:p w:rsidR="000830CC" w:rsidRDefault="000830CC" w:rsidP="003C182D">
            <w:pPr>
              <w:rPr>
                <w:szCs w:val="24"/>
              </w:rPr>
            </w:pPr>
          </w:p>
          <w:p w:rsidR="000830CC" w:rsidRDefault="00F94D82" w:rsidP="003C182D">
            <w:pPr>
              <w:rPr>
                <w:szCs w:val="24"/>
              </w:rPr>
            </w:pPr>
            <w:r>
              <w:rPr>
                <w:szCs w:val="24"/>
              </w:rPr>
              <w:t>Coordinate and stage supplies &amp; equipment</w:t>
            </w:r>
            <w:r w:rsidR="000830CC">
              <w:rPr>
                <w:szCs w:val="24"/>
              </w:rPr>
              <w:br/>
            </w:r>
          </w:p>
          <w:p w:rsidR="00B07A04" w:rsidRPr="000830CC" w:rsidRDefault="000830CC" w:rsidP="003C182D">
            <w:pPr>
              <w:rPr>
                <w:szCs w:val="24"/>
                <w:u w:val="single"/>
              </w:rPr>
            </w:pPr>
            <w:r>
              <w:rPr>
                <w:szCs w:val="24"/>
              </w:rPr>
              <w:t>____________________________________</w:t>
            </w:r>
            <w:r>
              <w:rPr>
                <w:szCs w:val="24"/>
                <w:u w:val="single"/>
              </w:rPr>
              <w:t xml:space="preserve"> </w:t>
            </w:r>
          </w:p>
        </w:tc>
        <w:tc>
          <w:tcPr>
            <w:tcW w:w="4608" w:type="dxa"/>
            <w:tcBorders>
              <w:left w:val="nil"/>
            </w:tcBorders>
            <w:shd w:val="clear" w:color="auto" w:fill="FFFFFF"/>
          </w:tcPr>
          <w:p w:rsidR="000830CC" w:rsidRPr="000830CC" w:rsidRDefault="000830CC" w:rsidP="003C182D">
            <w:pPr>
              <w:rPr>
                <w:szCs w:val="24"/>
              </w:rPr>
            </w:pPr>
          </w:p>
          <w:p w:rsidR="00E17051" w:rsidRPr="000830CC" w:rsidRDefault="006B1B92" w:rsidP="003C182D">
            <w:pPr>
              <w:rPr>
                <w:szCs w:val="24"/>
              </w:rPr>
            </w:pPr>
            <w:r w:rsidRPr="000830CC">
              <w:rPr>
                <w:szCs w:val="24"/>
              </w:rPr>
              <w:t xml:space="preserve">Planning </w:t>
            </w:r>
          </w:p>
          <w:p w:rsidR="000830CC" w:rsidRPr="000830CC" w:rsidRDefault="006B1B92" w:rsidP="003C182D">
            <w:pPr>
              <w:rPr>
                <w:szCs w:val="24"/>
              </w:rPr>
            </w:pPr>
            <w:r w:rsidRPr="000830CC">
              <w:rPr>
                <w:szCs w:val="24"/>
              </w:rPr>
              <w:t>Operational Coordination</w:t>
            </w:r>
          </w:p>
          <w:p w:rsidR="00B07A04" w:rsidRPr="000830CC" w:rsidRDefault="000830CC" w:rsidP="003C182D">
            <w:pPr>
              <w:rPr>
                <w:szCs w:val="24"/>
              </w:rPr>
            </w:pPr>
            <w:r w:rsidRPr="000830CC">
              <w:rPr>
                <w:szCs w:val="24"/>
              </w:rPr>
              <w:t>___________</w:t>
            </w:r>
            <w:r>
              <w:rPr>
                <w:szCs w:val="24"/>
              </w:rPr>
              <w:t>_____________________</w:t>
            </w:r>
          </w:p>
        </w:tc>
      </w:tr>
      <w:tr w:rsidR="00F94D82" w:rsidRPr="001A6F78" w:rsidTr="0058230F">
        <w:trPr>
          <w:trHeight w:val="534"/>
        </w:trPr>
        <w:tc>
          <w:tcPr>
            <w:tcW w:w="336" w:type="dxa"/>
            <w:tcBorders>
              <w:right w:val="nil"/>
            </w:tcBorders>
            <w:shd w:val="clear" w:color="auto" w:fill="FFFFFF"/>
          </w:tcPr>
          <w:p w:rsidR="000830CC" w:rsidRPr="005253AC" w:rsidRDefault="000830CC" w:rsidP="003C182D">
            <w:pPr>
              <w:rPr>
                <w:bCs/>
                <w:szCs w:val="24"/>
              </w:rPr>
            </w:pPr>
          </w:p>
          <w:p w:rsidR="00F94D82" w:rsidRPr="005253AC" w:rsidRDefault="00F94D82" w:rsidP="003C182D">
            <w:pPr>
              <w:rPr>
                <w:b/>
                <w:bCs/>
                <w:szCs w:val="24"/>
              </w:rPr>
            </w:pPr>
            <w:r w:rsidRPr="005253AC">
              <w:rPr>
                <w:bCs/>
                <w:szCs w:val="24"/>
              </w:rPr>
              <w:t>3</w:t>
            </w:r>
          </w:p>
        </w:tc>
        <w:tc>
          <w:tcPr>
            <w:tcW w:w="4608" w:type="dxa"/>
            <w:tcBorders>
              <w:left w:val="nil"/>
              <w:right w:val="nil"/>
            </w:tcBorders>
            <w:shd w:val="clear" w:color="auto" w:fill="FFFFFF"/>
          </w:tcPr>
          <w:p w:rsidR="000830CC" w:rsidRPr="005253AC" w:rsidRDefault="000830CC" w:rsidP="00F31ECA">
            <w:pPr>
              <w:rPr>
                <w:szCs w:val="24"/>
              </w:rPr>
            </w:pPr>
          </w:p>
          <w:p w:rsidR="00F94D82" w:rsidRPr="005253AC" w:rsidRDefault="00F94D82" w:rsidP="00F31ECA">
            <w:pPr>
              <w:rPr>
                <w:szCs w:val="24"/>
              </w:rPr>
            </w:pPr>
            <w:r w:rsidRPr="005253AC">
              <w:rPr>
                <w:szCs w:val="24"/>
              </w:rPr>
              <w:t>Establish small domestic animal shelter</w:t>
            </w:r>
          </w:p>
        </w:tc>
        <w:tc>
          <w:tcPr>
            <w:tcW w:w="4608" w:type="dxa"/>
            <w:tcBorders>
              <w:left w:val="nil"/>
            </w:tcBorders>
            <w:shd w:val="clear" w:color="auto" w:fill="FFFFFF"/>
          </w:tcPr>
          <w:p w:rsidR="000830CC" w:rsidRPr="005253AC" w:rsidRDefault="000830CC" w:rsidP="003C182D">
            <w:pPr>
              <w:rPr>
                <w:szCs w:val="24"/>
              </w:rPr>
            </w:pPr>
          </w:p>
          <w:p w:rsidR="000830CC" w:rsidRPr="005253AC" w:rsidRDefault="000830CC" w:rsidP="003C182D">
            <w:pPr>
              <w:rPr>
                <w:szCs w:val="24"/>
              </w:rPr>
            </w:pPr>
            <w:r w:rsidRPr="005253AC">
              <w:rPr>
                <w:szCs w:val="24"/>
              </w:rPr>
              <w:t>Mass Care Services</w:t>
            </w:r>
          </w:p>
          <w:p w:rsidR="00F94D82" w:rsidRPr="005253AC" w:rsidRDefault="00F94D82" w:rsidP="003C182D">
            <w:pPr>
              <w:rPr>
                <w:szCs w:val="24"/>
              </w:rPr>
            </w:pPr>
          </w:p>
        </w:tc>
      </w:tr>
      <w:tr w:rsidR="00F94D82" w:rsidRPr="001A6F78" w:rsidTr="0058230F">
        <w:trPr>
          <w:trHeight w:val="306"/>
        </w:trPr>
        <w:tc>
          <w:tcPr>
            <w:tcW w:w="336" w:type="dxa"/>
            <w:tcBorders>
              <w:right w:val="nil"/>
            </w:tcBorders>
            <w:shd w:val="clear" w:color="auto" w:fill="FFFFFF"/>
          </w:tcPr>
          <w:p w:rsidR="006B1B92" w:rsidRPr="00FF5147" w:rsidRDefault="006B1B92" w:rsidP="003C182D">
            <w:pPr>
              <w:rPr>
                <w:b/>
                <w:bCs/>
                <w:szCs w:val="24"/>
              </w:rPr>
            </w:pPr>
          </w:p>
        </w:tc>
        <w:tc>
          <w:tcPr>
            <w:tcW w:w="4608" w:type="dxa"/>
            <w:tcBorders>
              <w:left w:val="nil"/>
              <w:right w:val="nil"/>
            </w:tcBorders>
            <w:shd w:val="clear" w:color="auto" w:fill="FFFFFF"/>
          </w:tcPr>
          <w:p w:rsidR="006B1B92" w:rsidRPr="001A6F78" w:rsidRDefault="006B1B92" w:rsidP="003C182D">
            <w:pPr>
              <w:rPr>
                <w:szCs w:val="24"/>
              </w:rPr>
            </w:pPr>
          </w:p>
        </w:tc>
        <w:tc>
          <w:tcPr>
            <w:tcW w:w="4608" w:type="dxa"/>
            <w:tcBorders>
              <w:left w:val="nil"/>
            </w:tcBorders>
            <w:shd w:val="clear" w:color="auto" w:fill="FFFFFF"/>
          </w:tcPr>
          <w:p w:rsidR="006B1B92" w:rsidRPr="00327391" w:rsidRDefault="006B1B92" w:rsidP="003C182D">
            <w:pPr>
              <w:rPr>
                <w:szCs w:val="24"/>
              </w:rPr>
            </w:pPr>
          </w:p>
        </w:tc>
      </w:tr>
      <w:tr w:rsidR="006B1B92" w:rsidRPr="001A6F78" w:rsidTr="0058230F">
        <w:trPr>
          <w:trHeight w:val="534"/>
        </w:trPr>
        <w:tc>
          <w:tcPr>
            <w:tcW w:w="336" w:type="dxa"/>
            <w:tcBorders>
              <w:bottom w:val="single" w:sz="8" w:space="0" w:color="1C3664"/>
              <w:right w:val="nil"/>
            </w:tcBorders>
            <w:shd w:val="clear" w:color="auto" w:fill="FFFFFF"/>
          </w:tcPr>
          <w:p w:rsidR="006B1B92" w:rsidRPr="00FF5147" w:rsidRDefault="006B1B92" w:rsidP="003C182D">
            <w:pPr>
              <w:rPr>
                <w:bCs/>
                <w:szCs w:val="24"/>
              </w:rPr>
            </w:pPr>
          </w:p>
        </w:tc>
        <w:tc>
          <w:tcPr>
            <w:tcW w:w="4608" w:type="dxa"/>
            <w:tcBorders>
              <w:left w:val="nil"/>
              <w:bottom w:val="single" w:sz="8" w:space="0" w:color="1C3664"/>
              <w:right w:val="nil"/>
            </w:tcBorders>
            <w:shd w:val="clear" w:color="auto" w:fill="FFFFFF"/>
          </w:tcPr>
          <w:p w:rsidR="006B1B92" w:rsidRDefault="006B1B92" w:rsidP="003C182D">
            <w:pPr>
              <w:rPr>
                <w:szCs w:val="24"/>
              </w:rPr>
            </w:pPr>
          </w:p>
        </w:tc>
        <w:tc>
          <w:tcPr>
            <w:tcW w:w="4608" w:type="dxa"/>
            <w:tcBorders>
              <w:left w:val="nil"/>
              <w:bottom w:val="single" w:sz="8" w:space="0" w:color="1C3664"/>
            </w:tcBorders>
            <w:shd w:val="clear" w:color="auto" w:fill="FFFFFF"/>
          </w:tcPr>
          <w:p w:rsidR="006B1B92" w:rsidRPr="00327391" w:rsidRDefault="006B1B92" w:rsidP="003C182D">
            <w:pPr>
              <w:rPr>
                <w:szCs w:val="24"/>
              </w:rPr>
            </w:pPr>
          </w:p>
        </w:tc>
      </w:tr>
    </w:tbl>
    <w:p w:rsidR="006711BB" w:rsidRDefault="006711BB" w:rsidP="0058230F">
      <w:pPr>
        <w:ind w:left="720"/>
        <w:rPr>
          <w:i/>
        </w:rPr>
      </w:pPr>
    </w:p>
    <w:p w:rsidR="00B07A04" w:rsidRPr="00C5078E" w:rsidRDefault="006711BB" w:rsidP="0058230F">
      <w:pPr>
        <w:ind w:left="720"/>
        <w:rPr>
          <w:i/>
        </w:rPr>
      </w:pPr>
      <w:r>
        <w:rPr>
          <w:i/>
        </w:rPr>
        <w:br w:type="page"/>
      </w:r>
    </w:p>
    <w:tbl>
      <w:tblPr>
        <w:tblW w:w="9576" w:type="dxa"/>
        <w:tblInd w:w="720" w:type="dxa"/>
        <w:tblBorders>
          <w:top w:val="single" w:sz="8" w:space="0" w:color="1C3664"/>
          <w:left w:val="single" w:sz="8" w:space="0" w:color="1C3664"/>
          <w:bottom w:val="single" w:sz="8" w:space="0" w:color="1C3664"/>
          <w:right w:val="single" w:sz="8" w:space="0" w:color="1C3664"/>
          <w:insideH w:val="single" w:sz="8" w:space="0" w:color="1C3664"/>
          <w:insideV w:val="single" w:sz="8" w:space="0" w:color="1C3664"/>
        </w:tblBorders>
        <w:tblLook w:val="04A0"/>
      </w:tblPr>
      <w:tblGrid>
        <w:gridCol w:w="9576"/>
      </w:tblGrid>
      <w:tr w:rsidR="00B07A04" w:rsidRPr="001A6F78" w:rsidTr="00B26E17">
        <w:trPr>
          <w:trHeight w:val="235"/>
        </w:trPr>
        <w:tc>
          <w:tcPr>
            <w:tcW w:w="9576" w:type="dxa"/>
            <w:tcBorders>
              <w:left w:val="nil"/>
              <w:bottom w:val="single" w:sz="8" w:space="0" w:color="1C3664"/>
              <w:right w:val="nil"/>
            </w:tcBorders>
            <w:shd w:val="clear" w:color="auto" w:fill="1C3664"/>
            <w:tcMar>
              <w:top w:w="29" w:type="dxa"/>
              <w:left w:w="115" w:type="dxa"/>
              <w:bottom w:w="29" w:type="dxa"/>
              <w:right w:w="115" w:type="dxa"/>
            </w:tcMar>
          </w:tcPr>
          <w:p w:rsidR="00B07A04" w:rsidRPr="001A6F78" w:rsidRDefault="00B07A04" w:rsidP="001A6F78">
            <w:pPr>
              <w:pStyle w:val="ListParagraph"/>
              <w:numPr>
                <w:ilvl w:val="0"/>
                <w:numId w:val="11"/>
              </w:numPr>
              <w:rPr>
                <w:b/>
                <w:bCs/>
              </w:rPr>
            </w:pPr>
            <w:r w:rsidRPr="001A6F78">
              <w:rPr>
                <w:b/>
                <w:bCs/>
              </w:rPr>
              <w:t>Standards &amp; References</w:t>
            </w:r>
            <w:bookmarkStart w:id="0" w:name="_GoBack"/>
            <w:bookmarkEnd w:id="0"/>
          </w:p>
        </w:tc>
      </w:tr>
      <w:tr w:rsidR="00B07A04" w:rsidRPr="001A6F78" w:rsidTr="00B26E17">
        <w:trPr>
          <w:trHeight w:val="77"/>
        </w:trPr>
        <w:tc>
          <w:tcPr>
            <w:tcW w:w="9576" w:type="dxa"/>
            <w:tcBorders>
              <w:top w:val="single" w:sz="8" w:space="0" w:color="1C3664"/>
              <w:bottom w:val="nil"/>
            </w:tcBorders>
            <w:shd w:val="clear" w:color="auto" w:fill="1C3664"/>
            <w:tcMar>
              <w:top w:w="29" w:type="dxa"/>
              <w:left w:w="115" w:type="dxa"/>
              <w:bottom w:w="29" w:type="dxa"/>
              <w:right w:w="115" w:type="dxa"/>
            </w:tcMar>
          </w:tcPr>
          <w:p w:rsidR="00B07A04" w:rsidRPr="001A6F78" w:rsidRDefault="00B07A04" w:rsidP="001A6F78">
            <w:pPr>
              <w:spacing w:after="60"/>
              <w:rPr>
                <w:b/>
                <w:bCs/>
                <w:i/>
                <w:szCs w:val="24"/>
              </w:rPr>
            </w:pPr>
            <w:r w:rsidRPr="001A6F78">
              <w:rPr>
                <w:bCs/>
                <w:i/>
                <w:szCs w:val="24"/>
              </w:rPr>
              <w:t>Provide the information in brackets.</w:t>
            </w:r>
          </w:p>
        </w:tc>
      </w:tr>
      <w:tr w:rsidR="00B07A04" w:rsidRPr="001A6F78" w:rsidTr="0058230F">
        <w:trPr>
          <w:trHeight w:val="250"/>
        </w:trPr>
        <w:tc>
          <w:tcPr>
            <w:tcW w:w="9576" w:type="dxa"/>
            <w:tcBorders>
              <w:top w:val="nil"/>
              <w:bottom w:val="nil"/>
            </w:tcBorders>
            <w:shd w:val="clear" w:color="auto" w:fill="FFFFFF"/>
          </w:tcPr>
          <w:p w:rsidR="00B07A04" w:rsidRPr="001A6F78" w:rsidRDefault="00FF5147" w:rsidP="001A6F78">
            <w:pPr>
              <w:pStyle w:val="BodyText"/>
              <w:spacing w:after="60"/>
              <w:rPr>
                <w:b/>
                <w:bCs/>
                <w:sz w:val="22"/>
                <w:szCs w:val="22"/>
              </w:rPr>
            </w:pPr>
            <w:r w:rsidRPr="00FF5147">
              <w:rPr>
                <w:bCs/>
              </w:rPr>
              <w:t xml:space="preserve">YSDADA </w:t>
            </w:r>
            <w:r>
              <w:rPr>
                <w:bCs/>
              </w:rPr>
              <w:t>will u</w:t>
            </w:r>
            <w:r w:rsidR="00B07A04" w:rsidRPr="001A6F78">
              <w:rPr>
                <w:bCs/>
              </w:rPr>
              <w:t>se the following references, plans, and procedures during exercise play:</w:t>
            </w:r>
          </w:p>
        </w:tc>
      </w:tr>
      <w:tr w:rsidR="00B07A04" w:rsidRPr="001A6F78" w:rsidTr="0058230F">
        <w:trPr>
          <w:trHeight w:val="336"/>
        </w:trPr>
        <w:tc>
          <w:tcPr>
            <w:tcW w:w="9576" w:type="dxa"/>
            <w:tcBorders>
              <w:top w:val="nil"/>
              <w:bottom w:val="nil"/>
            </w:tcBorders>
            <w:shd w:val="clear" w:color="auto" w:fill="FFFFFF"/>
          </w:tcPr>
          <w:p w:rsidR="00B07A04" w:rsidRPr="001A6F78" w:rsidRDefault="00E17051" w:rsidP="001A6F78">
            <w:pPr>
              <w:pStyle w:val="ListBullet"/>
              <w:numPr>
                <w:ilvl w:val="0"/>
                <w:numId w:val="12"/>
              </w:numPr>
              <w:spacing w:after="0"/>
              <w:rPr>
                <w:b/>
                <w:bCs/>
              </w:rPr>
            </w:pPr>
            <w:r>
              <w:rPr>
                <w:bCs/>
              </w:rPr>
              <w:t xml:space="preserve">2013 FOG and 2014 </w:t>
            </w:r>
            <w:r w:rsidR="009F24AE">
              <w:rPr>
                <w:bCs/>
              </w:rPr>
              <w:t>Contact List will be utilized in activating volunteers</w:t>
            </w:r>
          </w:p>
        </w:tc>
      </w:tr>
      <w:tr w:rsidR="00B07A04" w:rsidRPr="001A6F78" w:rsidTr="0058230F">
        <w:trPr>
          <w:trHeight w:val="336"/>
        </w:trPr>
        <w:tc>
          <w:tcPr>
            <w:tcW w:w="9576" w:type="dxa"/>
            <w:tcBorders>
              <w:top w:val="nil"/>
              <w:bottom w:val="nil"/>
            </w:tcBorders>
            <w:shd w:val="clear" w:color="auto" w:fill="FFFFFF"/>
          </w:tcPr>
          <w:p w:rsidR="008A3C9B" w:rsidRPr="00327391" w:rsidRDefault="008A3C9B" w:rsidP="005253AC">
            <w:pPr>
              <w:pStyle w:val="ListBullet"/>
              <w:spacing w:after="0"/>
              <w:ind w:left="1080"/>
              <w:rPr>
                <w:b/>
                <w:bCs/>
              </w:rPr>
            </w:pPr>
          </w:p>
        </w:tc>
      </w:tr>
      <w:tr w:rsidR="00B07A04" w:rsidRPr="001A6F78" w:rsidTr="0058230F">
        <w:trPr>
          <w:trHeight w:val="394"/>
        </w:trPr>
        <w:tc>
          <w:tcPr>
            <w:tcW w:w="9576" w:type="dxa"/>
            <w:tcBorders>
              <w:top w:val="nil"/>
              <w:bottom w:val="nil"/>
            </w:tcBorders>
            <w:shd w:val="clear" w:color="auto" w:fill="FFFFFF"/>
          </w:tcPr>
          <w:p w:rsidR="008A3C9B" w:rsidRPr="00327391" w:rsidRDefault="008A3C9B" w:rsidP="005253AC">
            <w:pPr>
              <w:pStyle w:val="ListBullet"/>
              <w:spacing w:after="0"/>
              <w:ind w:left="1080"/>
              <w:rPr>
                <w:b/>
                <w:bCs/>
              </w:rPr>
            </w:pPr>
          </w:p>
        </w:tc>
      </w:tr>
      <w:tr w:rsidR="00B16C10" w:rsidRPr="001A6F78" w:rsidTr="0058230F">
        <w:trPr>
          <w:trHeight w:val="394"/>
        </w:trPr>
        <w:tc>
          <w:tcPr>
            <w:tcW w:w="9576" w:type="dxa"/>
            <w:tcBorders>
              <w:top w:val="nil"/>
              <w:bottom w:val="nil"/>
            </w:tcBorders>
            <w:shd w:val="clear" w:color="auto" w:fill="FFFFFF"/>
          </w:tcPr>
          <w:p w:rsidR="00B16C10" w:rsidRPr="00327391" w:rsidRDefault="00B16C10" w:rsidP="005253AC">
            <w:pPr>
              <w:pStyle w:val="ListBullet"/>
              <w:spacing w:after="0"/>
              <w:ind w:left="1080"/>
              <w:rPr>
                <w:b/>
                <w:bCs/>
              </w:rPr>
            </w:pPr>
          </w:p>
        </w:tc>
      </w:tr>
      <w:tr w:rsidR="009F24AE" w:rsidRPr="001A6F78" w:rsidTr="0058230F">
        <w:trPr>
          <w:trHeight w:val="394"/>
        </w:trPr>
        <w:tc>
          <w:tcPr>
            <w:tcW w:w="9576" w:type="dxa"/>
            <w:tcBorders>
              <w:top w:val="nil"/>
            </w:tcBorders>
            <w:shd w:val="clear" w:color="auto" w:fill="FFFFFF"/>
          </w:tcPr>
          <w:p w:rsidR="009F24AE" w:rsidRPr="00327391" w:rsidRDefault="009F24AE" w:rsidP="005253AC">
            <w:pPr>
              <w:pStyle w:val="ListBullet"/>
              <w:spacing w:after="0"/>
              <w:ind w:left="1080"/>
              <w:rPr>
                <w:b/>
                <w:bCs/>
              </w:rPr>
            </w:pPr>
          </w:p>
        </w:tc>
      </w:tr>
    </w:tbl>
    <w:p w:rsidR="00B07A04" w:rsidRPr="00C5078E" w:rsidRDefault="00B07A04" w:rsidP="0058230F">
      <w:pPr>
        <w:ind w:left="720"/>
      </w:pPr>
    </w:p>
    <w:tbl>
      <w:tblPr>
        <w:tblW w:w="9576" w:type="dxa"/>
        <w:tblInd w:w="720" w:type="dxa"/>
        <w:tblBorders>
          <w:top w:val="single" w:sz="8" w:space="0" w:color="1C3664"/>
          <w:left w:val="single" w:sz="8" w:space="0" w:color="1C3664"/>
          <w:bottom w:val="single" w:sz="8" w:space="0" w:color="1C3664"/>
          <w:right w:val="single" w:sz="8" w:space="0" w:color="1C3664"/>
        </w:tblBorders>
        <w:tblLook w:val="04A0"/>
      </w:tblPr>
      <w:tblGrid>
        <w:gridCol w:w="9576"/>
      </w:tblGrid>
      <w:tr w:rsidR="00B07A04" w:rsidRPr="001A6F78" w:rsidTr="0058230F">
        <w:tc>
          <w:tcPr>
            <w:tcW w:w="9576" w:type="dxa"/>
            <w:tcBorders>
              <w:top w:val="single" w:sz="8" w:space="0" w:color="7BA0CD"/>
              <w:left w:val="single" w:sz="8" w:space="0" w:color="7BA0CD"/>
              <w:bottom w:val="single" w:sz="8" w:space="0" w:color="7BA0CD"/>
              <w:right w:val="single" w:sz="8" w:space="0" w:color="7BA0CD"/>
            </w:tcBorders>
            <w:shd w:val="clear" w:color="auto" w:fill="1C3664"/>
            <w:tcMar>
              <w:top w:w="29" w:type="dxa"/>
              <w:left w:w="115" w:type="dxa"/>
              <w:bottom w:w="29" w:type="dxa"/>
              <w:right w:w="115" w:type="dxa"/>
            </w:tcMar>
          </w:tcPr>
          <w:p w:rsidR="00B07A04" w:rsidRPr="001A6F78" w:rsidRDefault="00B07A04" w:rsidP="001A6F78">
            <w:pPr>
              <w:pStyle w:val="ListParagraph"/>
              <w:numPr>
                <w:ilvl w:val="0"/>
                <w:numId w:val="11"/>
              </w:numPr>
              <w:rPr>
                <w:b/>
                <w:bCs/>
              </w:rPr>
            </w:pPr>
            <w:r w:rsidRPr="001A6F78">
              <w:rPr>
                <w:b/>
                <w:bCs/>
              </w:rPr>
              <w:t>Exercise Parameters</w:t>
            </w:r>
          </w:p>
        </w:tc>
      </w:tr>
      <w:tr w:rsidR="00B07A04" w:rsidRPr="001A6F78" w:rsidTr="0058230F">
        <w:tc>
          <w:tcPr>
            <w:tcW w:w="9576" w:type="dxa"/>
            <w:shd w:val="clear" w:color="auto" w:fill="1C3664"/>
            <w:tcMar>
              <w:top w:w="29" w:type="dxa"/>
              <w:left w:w="115" w:type="dxa"/>
              <w:bottom w:w="29" w:type="dxa"/>
              <w:right w:w="115" w:type="dxa"/>
            </w:tcMar>
          </w:tcPr>
          <w:p w:rsidR="00B07A04" w:rsidRPr="001A6F78" w:rsidRDefault="00B07A04" w:rsidP="006E66BB">
            <w:pPr>
              <w:rPr>
                <w:b/>
                <w:bCs/>
                <w:i/>
                <w:szCs w:val="24"/>
              </w:rPr>
            </w:pPr>
            <w:r w:rsidRPr="001A6F78">
              <w:rPr>
                <w:bCs/>
                <w:i/>
                <w:szCs w:val="24"/>
              </w:rPr>
              <w:t>Provide an overview of the exercise scenario and intended outcome of the exercise.  Include details such as the date, time, and location of the exercise and the intended exercise type (e.g. tabletop, functional exercise, or full-scale exercise).</w:t>
            </w:r>
          </w:p>
        </w:tc>
      </w:tr>
      <w:tr w:rsidR="00953803" w:rsidRPr="001A6F78" w:rsidTr="0058230F">
        <w:trPr>
          <w:trHeight w:val="916"/>
        </w:trPr>
        <w:tc>
          <w:tcPr>
            <w:tcW w:w="9576" w:type="dxa"/>
            <w:tcBorders>
              <w:bottom w:val="single" w:sz="8" w:space="0" w:color="1C3664"/>
            </w:tcBorders>
            <w:shd w:val="clear" w:color="auto" w:fill="FFFFFF"/>
          </w:tcPr>
          <w:p w:rsidR="00953803" w:rsidRPr="00327391" w:rsidRDefault="00E17051" w:rsidP="00953803">
            <w:pPr>
              <w:pStyle w:val="ListBullet"/>
              <w:spacing w:after="0"/>
              <w:ind w:left="360"/>
              <w:rPr>
                <w:b/>
                <w:bCs/>
              </w:rPr>
            </w:pPr>
            <w:r w:rsidRPr="00327391">
              <w:rPr>
                <w:b/>
                <w:bCs/>
              </w:rPr>
              <w:t>Contact volunteers - July 7 to July 20  Corporate Office</w:t>
            </w:r>
          </w:p>
          <w:p w:rsidR="00E17051" w:rsidRPr="00327391" w:rsidRDefault="00E17051" w:rsidP="00953803">
            <w:pPr>
              <w:pStyle w:val="ListBullet"/>
              <w:spacing w:after="0"/>
              <w:ind w:left="360"/>
              <w:rPr>
                <w:b/>
                <w:bCs/>
              </w:rPr>
            </w:pPr>
            <w:r w:rsidRPr="00327391">
              <w:rPr>
                <w:b/>
                <w:bCs/>
              </w:rPr>
              <w:t xml:space="preserve">Communications Training - July 12 </w:t>
            </w:r>
            <w:r w:rsidR="0058230F" w:rsidRPr="00327391">
              <w:rPr>
                <w:b/>
                <w:bCs/>
              </w:rPr>
              <w:t xml:space="preserve"> 0900-1200 hrs. </w:t>
            </w:r>
            <w:r w:rsidRPr="00327391">
              <w:rPr>
                <w:b/>
                <w:bCs/>
              </w:rPr>
              <w:t>Corporate Office</w:t>
            </w:r>
            <w:r w:rsidR="0058230F" w:rsidRPr="00327391">
              <w:rPr>
                <w:b/>
                <w:bCs/>
              </w:rPr>
              <w:t>;  Functional Exercise</w:t>
            </w:r>
          </w:p>
          <w:p w:rsidR="00E17051" w:rsidRPr="00327391" w:rsidRDefault="00E17051" w:rsidP="00953803">
            <w:pPr>
              <w:pStyle w:val="ListBullet"/>
              <w:spacing w:after="0"/>
              <w:ind w:left="360"/>
              <w:rPr>
                <w:b/>
                <w:bCs/>
              </w:rPr>
            </w:pPr>
            <w:r w:rsidRPr="00327391">
              <w:rPr>
                <w:b/>
                <w:bCs/>
              </w:rPr>
              <w:t>Shelter Exercise August 16 1000-1400 hrs. Live Oak</w:t>
            </w:r>
            <w:r w:rsidR="0058230F" w:rsidRPr="00327391">
              <w:rPr>
                <w:b/>
                <w:bCs/>
              </w:rPr>
              <w:t>;  Functional Exercise</w:t>
            </w:r>
          </w:p>
          <w:p w:rsidR="00E17051" w:rsidRDefault="00782328" w:rsidP="00953803">
            <w:pPr>
              <w:pStyle w:val="ListBullet"/>
              <w:spacing w:after="0"/>
              <w:ind w:left="360"/>
              <w:rPr>
                <w:bCs/>
              </w:rPr>
            </w:pPr>
            <w:r w:rsidRPr="00327391">
              <w:rPr>
                <w:b/>
                <w:bCs/>
              </w:rPr>
              <w:t xml:space="preserve">Activated by OES; </w:t>
            </w:r>
            <w:r w:rsidR="00E17051" w:rsidRPr="00327391">
              <w:rPr>
                <w:b/>
                <w:bCs/>
              </w:rPr>
              <w:t>Establish Shelter for dogs Oct 23 1200-1600 hrs</w:t>
            </w:r>
            <w:r w:rsidR="0058230F" w:rsidRPr="00327391">
              <w:rPr>
                <w:b/>
                <w:bCs/>
              </w:rPr>
              <w:t>; Full-scale Exercise</w:t>
            </w:r>
          </w:p>
        </w:tc>
      </w:tr>
    </w:tbl>
    <w:p w:rsidR="00B07A04" w:rsidRPr="00C5078E" w:rsidRDefault="00B07A04" w:rsidP="0058230F">
      <w:pPr>
        <w:ind w:left="720"/>
        <w:rPr>
          <w:i/>
        </w:rPr>
      </w:pPr>
    </w:p>
    <w:tbl>
      <w:tblPr>
        <w:tblW w:w="9576" w:type="dxa"/>
        <w:tblInd w:w="720" w:type="dxa"/>
        <w:tblBorders>
          <w:top w:val="single" w:sz="8" w:space="0" w:color="1C3664"/>
          <w:left w:val="single" w:sz="8" w:space="0" w:color="1C3664"/>
          <w:bottom w:val="single" w:sz="8" w:space="0" w:color="1C3664"/>
          <w:right w:val="single" w:sz="8" w:space="0" w:color="1C3664"/>
        </w:tblBorders>
        <w:tblLook w:val="04A0"/>
      </w:tblPr>
      <w:tblGrid>
        <w:gridCol w:w="3715"/>
        <w:gridCol w:w="2930"/>
        <w:gridCol w:w="2931"/>
      </w:tblGrid>
      <w:tr w:rsidR="00B07A04" w:rsidRPr="001A6F78" w:rsidTr="0058230F">
        <w:trPr>
          <w:trHeight w:val="235"/>
        </w:trPr>
        <w:tc>
          <w:tcPr>
            <w:tcW w:w="9576" w:type="dxa"/>
            <w:gridSpan w:val="3"/>
            <w:tcBorders>
              <w:top w:val="single" w:sz="8" w:space="0" w:color="7BA0CD"/>
              <w:left w:val="single" w:sz="8" w:space="0" w:color="7BA0CD"/>
              <w:bottom w:val="single" w:sz="8" w:space="0" w:color="7BA0CD"/>
              <w:right w:val="single" w:sz="8" w:space="0" w:color="7BA0CD"/>
            </w:tcBorders>
            <w:shd w:val="clear" w:color="auto" w:fill="1C3664"/>
            <w:tcMar>
              <w:top w:w="29" w:type="dxa"/>
              <w:left w:w="115" w:type="dxa"/>
              <w:bottom w:w="29" w:type="dxa"/>
              <w:right w:w="115" w:type="dxa"/>
            </w:tcMar>
          </w:tcPr>
          <w:p w:rsidR="00B07A04" w:rsidRPr="001A6F78" w:rsidRDefault="00B07A04" w:rsidP="001A6F78">
            <w:pPr>
              <w:pStyle w:val="ListParagraph"/>
              <w:numPr>
                <w:ilvl w:val="0"/>
                <w:numId w:val="11"/>
              </w:numPr>
              <w:rPr>
                <w:b/>
                <w:bCs/>
              </w:rPr>
            </w:pPr>
            <w:r w:rsidRPr="001A6F78">
              <w:rPr>
                <w:b/>
                <w:bCs/>
              </w:rPr>
              <w:t>Exercise Participants</w:t>
            </w:r>
          </w:p>
        </w:tc>
      </w:tr>
      <w:tr w:rsidR="00B07A04" w:rsidRPr="001A6F78" w:rsidTr="0058230F">
        <w:trPr>
          <w:trHeight w:val="77"/>
        </w:trPr>
        <w:tc>
          <w:tcPr>
            <w:tcW w:w="9576" w:type="dxa"/>
            <w:gridSpan w:val="3"/>
            <w:shd w:val="clear" w:color="auto" w:fill="1C3664"/>
            <w:tcMar>
              <w:top w:w="29" w:type="dxa"/>
              <w:left w:w="115" w:type="dxa"/>
              <w:bottom w:w="29" w:type="dxa"/>
              <w:right w:w="115" w:type="dxa"/>
            </w:tcMar>
          </w:tcPr>
          <w:p w:rsidR="00B07A04" w:rsidRPr="001A6F78" w:rsidRDefault="00B07A04" w:rsidP="003C182D">
            <w:pPr>
              <w:rPr>
                <w:b/>
                <w:bCs/>
                <w:i/>
                <w:szCs w:val="24"/>
              </w:rPr>
            </w:pPr>
            <w:r w:rsidRPr="001A6F78">
              <w:rPr>
                <w:bCs/>
                <w:i/>
                <w:szCs w:val="24"/>
              </w:rPr>
              <w:t>Identify other agency that you will directly participant with and their intended role in you specific exercise.  Include players, with expected level of play, observers, and intended media participation.</w:t>
            </w:r>
          </w:p>
        </w:tc>
      </w:tr>
      <w:tr w:rsidR="00B07A04" w:rsidRPr="001A6F78" w:rsidTr="0058230F">
        <w:trPr>
          <w:trHeight w:val="336"/>
        </w:trPr>
        <w:tc>
          <w:tcPr>
            <w:tcW w:w="3715" w:type="dxa"/>
            <w:tcBorders>
              <w:right w:val="nil"/>
            </w:tcBorders>
            <w:shd w:val="clear" w:color="auto" w:fill="FFFFFF"/>
          </w:tcPr>
          <w:p w:rsidR="00B07A04" w:rsidRPr="00327391" w:rsidRDefault="00B07A04" w:rsidP="001A6F78">
            <w:pPr>
              <w:pStyle w:val="ListBullet"/>
              <w:spacing w:after="0"/>
              <w:ind w:left="360" w:hanging="360"/>
              <w:jc w:val="center"/>
              <w:rPr>
                <w:b/>
                <w:bCs/>
              </w:rPr>
            </w:pPr>
            <w:r w:rsidRPr="00327391">
              <w:rPr>
                <w:b/>
              </w:rPr>
              <w:t>Participant</w:t>
            </w:r>
          </w:p>
          <w:p w:rsidR="00B07A04" w:rsidRPr="00327391" w:rsidRDefault="00B07A04" w:rsidP="001A6F78">
            <w:pPr>
              <w:pStyle w:val="ListBullet"/>
              <w:spacing w:after="0"/>
              <w:ind w:left="7" w:hanging="7"/>
              <w:jc w:val="center"/>
              <w:rPr>
                <w:b/>
                <w:bCs/>
                <w:i/>
                <w:sz w:val="20"/>
                <w:szCs w:val="20"/>
              </w:rPr>
            </w:pPr>
            <w:r w:rsidRPr="00327391">
              <w:rPr>
                <w:i/>
                <w:sz w:val="20"/>
                <w:szCs w:val="20"/>
              </w:rPr>
              <w:t>(Organization Name)</w:t>
            </w:r>
          </w:p>
        </w:tc>
        <w:tc>
          <w:tcPr>
            <w:tcW w:w="2930" w:type="dxa"/>
            <w:tcBorders>
              <w:left w:val="nil"/>
              <w:right w:val="nil"/>
            </w:tcBorders>
            <w:shd w:val="clear" w:color="auto" w:fill="FFFFFF"/>
          </w:tcPr>
          <w:p w:rsidR="00B07A04" w:rsidRPr="00327391" w:rsidRDefault="00B07A04" w:rsidP="001A6F78">
            <w:pPr>
              <w:pStyle w:val="ListBullet"/>
              <w:spacing w:after="0"/>
              <w:ind w:left="360" w:hanging="360"/>
              <w:jc w:val="center"/>
              <w:rPr>
                <w:b/>
                <w:bCs/>
              </w:rPr>
            </w:pPr>
            <w:r w:rsidRPr="00327391">
              <w:rPr>
                <w:b/>
                <w:bCs/>
              </w:rPr>
              <w:t>Exercise Role</w:t>
            </w:r>
          </w:p>
          <w:p w:rsidR="00B07A04" w:rsidRPr="00327391" w:rsidRDefault="00B07A04" w:rsidP="001A6F78">
            <w:pPr>
              <w:pStyle w:val="ListBullet"/>
              <w:spacing w:after="0"/>
              <w:ind w:left="360" w:hanging="360"/>
              <w:jc w:val="center"/>
              <w:rPr>
                <w:bCs/>
                <w:i/>
                <w:sz w:val="20"/>
                <w:szCs w:val="20"/>
              </w:rPr>
            </w:pPr>
            <w:r w:rsidRPr="00327391">
              <w:rPr>
                <w:bCs/>
                <w:i/>
                <w:sz w:val="20"/>
                <w:szCs w:val="20"/>
              </w:rPr>
              <w:t>(Player, Observer, Media)</w:t>
            </w:r>
          </w:p>
        </w:tc>
        <w:tc>
          <w:tcPr>
            <w:tcW w:w="2931" w:type="dxa"/>
            <w:tcBorders>
              <w:left w:val="nil"/>
            </w:tcBorders>
            <w:shd w:val="clear" w:color="auto" w:fill="FFFFFF"/>
          </w:tcPr>
          <w:p w:rsidR="00B07A04" w:rsidRPr="00327391" w:rsidRDefault="00B07A04" w:rsidP="001A6F78">
            <w:pPr>
              <w:pStyle w:val="ListBullet"/>
              <w:spacing w:after="0"/>
              <w:ind w:left="360" w:hanging="360"/>
              <w:jc w:val="center"/>
              <w:rPr>
                <w:b/>
                <w:bCs/>
              </w:rPr>
            </w:pPr>
            <w:r w:rsidRPr="00327391">
              <w:rPr>
                <w:b/>
                <w:bCs/>
              </w:rPr>
              <w:t>Expected Level of Play</w:t>
            </w:r>
          </w:p>
          <w:p w:rsidR="00B07A04" w:rsidRPr="00327391" w:rsidRDefault="00B07A04" w:rsidP="001A6F78">
            <w:pPr>
              <w:pStyle w:val="ListBullet"/>
              <w:spacing w:after="0"/>
              <w:ind w:left="360" w:hanging="360"/>
              <w:jc w:val="center"/>
              <w:rPr>
                <w:i/>
                <w:sz w:val="20"/>
                <w:szCs w:val="20"/>
              </w:rPr>
            </w:pPr>
            <w:r w:rsidRPr="00327391">
              <w:rPr>
                <w:bCs/>
                <w:i/>
                <w:sz w:val="20"/>
                <w:szCs w:val="20"/>
              </w:rPr>
              <w:t>(Dates/Times of Play)</w:t>
            </w:r>
          </w:p>
        </w:tc>
      </w:tr>
      <w:tr w:rsidR="00B07A04" w:rsidRPr="001A6F78" w:rsidTr="0058230F">
        <w:trPr>
          <w:trHeight w:val="336"/>
        </w:trPr>
        <w:tc>
          <w:tcPr>
            <w:tcW w:w="3715" w:type="dxa"/>
            <w:tcBorders>
              <w:right w:val="nil"/>
            </w:tcBorders>
            <w:shd w:val="clear" w:color="auto" w:fill="FFFFFF"/>
          </w:tcPr>
          <w:p w:rsidR="00B07A04" w:rsidRPr="00C92AC8" w:rsidRDefault="00FF5147" w:rsidP="00C92AC8">
            <w:pPr>
              <w:pStyle w:val="ListBullet"/>
              <w:spacing w:after="0" w:line="360" w:lineRule="auto"/>
              <w:ind w:left="360" w:hanging="360"/>
              <w:rPr>
                <w:bCs/>
                <w:u w:val="single"/>
              </w:rPr>
            </w:pPr>
            <w:r w:rsidRPr="00C92AC8">
              <w:rPr>
                <w:bCs/>
                <w:u w:val="single"/>
              </w:rPr>
              <w:t>EOC</w:t>
            </w:r>
            <w:r w:rsidR="00C92AC8" w:rsidRPr="00C92AC8">
              <w:rPr>
                <w:bCs/>
                <w:u w:val="single"/>
              </w:rPr>
              <w:t>________________________</w:t>
            </w:r>
          </w:p>
        </w:tc>
        <w:tc>
          <w:tcPr>
            <w:tcW w:w="2930" w:type="dxa"/>
            <w:tcBorders>
              <w:left w:val="nil"/>
              <w:right w:val="nil"/>
            </w:tcBorders>
            <w:shd w:val="clear" w:color="auto" w:fill="FFFFFF"/>
          </w:tcPr>
          <w:p w:rsidR="00B07A04" w:rsidRPr="00C92AC8" w:rsidRDefault="00FF5147" w:rsidP="00C92AC8">
            <w:pPr>
              <w:pStyle w:val="ListBullet"/>
              <w:spacing w:after="0" w:line="360" w:lineRule="auto"/>
              <w:ind w:left="360" w:hanging="360"/>
              <w:rPr>
                <w:bCs/>
                <w:u w:val="single"/>
              </w:rPr>
            </w:pPr>
            <w:r w:rsidRPr="00C92AC8">
              <w:rPr>
                <w:bCs/>
                <w:u w:val="single"/>
              </w:rPr>
              <w:t>YSDADA as observer</w:t>
            </w:r>
            <w:r w:rsidR="00C92AC8" w:rsidRPr="00C92AC8">
              <w:rPr>
                <w:bCs/>
                <w:u w:val="single"/>
              </w:rPr>
              <w:t>___</w:t>
            </w:r>
          </w:p>
        </w:tc>
        <w:tc>
          <w:tcPr>
            <w:tcW w:w="2931" w:type="dxa"/>
            <w:tcBorders>
              <w:left w:val="nil"/>
            </w:tcBorders>
            <w:shd w:val="clear" w:color="auto" w:fill="FFFFFF"/>
          </w:tcPr>
          <w:p w:rsidR="00B07A04" w:rsidRPr="00C92AC8" w:rsidRDefault="00FF5147" w:rsidP="00C92AC8">
            <w:pPr>
              <w:pStyle w:val="ListBullet"/>
              <w:spacing w:after="0" w:line="360" w:lineRule="auto"/>
              <w:ind w:left="360" w:hanging="360"/>
              <w:rPr>
                <w:bCs/>
                <w:u w:val="single"/>
              </w:rPr>
            </w:pPr>
            <w:r w:rsidRPr="00C92AC8">
              <w:rPr>
                <w:bCs/>
                <w:u w:val="single"/>
              </w:rPr>
              <w:t>Oct 23 - morning session</w:t>
            </w:r>
          </w:p>
        </w:tc>
      </w:tr>
      <w:tr w:rsidR="00FF5147" w:rsidRPr="001A6F78" w:rsidTr="0058230F">
        <w:trPr>
          <w:trHeight w:val="336"/>
        </w:trPr>
        <w:tc>
          <w:tcPr>
            <w:tcW w:w="3715" w:type="dxa"/>
            <w:tcBorders>
              <w:right w:val="nil"/>
            </w:tcBorders>
            <w:shd w:val="clear" w:color="auto" w:fill="FFFFFF"/>
          </w:tcPr>
          <w:p w:rsidR="00FF5147" w:rsidRPr="00C92AC8" w:rsidRDefault="00FF5147" w:rsidP="00C92AC8">
            <w:pPr>
              <w:pStyle w:val="ListBullet"/>
              <w:spacing w:after="0" w:line="360" w:lineRule="auto"/>
              <w:ind w:left="360" w:hanging="360"/>
              <w:rPr>
                <w:bCs/>
                <w:u w:val="single"/>
              </w:rPr>
            </w:pPr>
            <w:r w:rsidRPr="00C92AC8">
              <w:rPr>
                <w:bCs/>
                <w:u w:val="single"/>
              </w:rPr>
              <w:t>Yuba County Health Dept.</w:t>
            </w:r>
            <w:r w:rsidR="00C92AC8" w:rsidRPr="00C92AC8">
              <w:rPr>
                <w:bCs/>
                <w:u w:val="single"/>
              </w:rPr>
              <w:t>_____</w:t>
            </w:r>
          </w:p>
        </w:tc>
        <w:tc>
          <w:tcPr>
            <w:tcW w:w="2930" w:type="dxa"/>
            <w:tcBorders>
              <w:left w:val="nil"/>
              <w:right w:val="nil"/>
            </w:tcBorders>
            <w:shd w:val="clear" w:color="auto" w:fill="FFFFFF"/>
          </w:tcPr>
          <w:p w:rsidR="00FF5147" w:rsidRPr="00C92AC8" w:rsidRDefault="0058230F" w:rsidP="00C92AC8">
            <w:pPr>
              <w:pStyle w:val="ListBullet"/>
              <w:spacing w:after="0" w:line="360" w:lineRule="auto"/>
              <w:ind w:left="360" w:hanging="360"/>
              <w:rPr>
                <w:bCs/>
                <w:u w:val="single"/>
              </w:rPr>
            </w:pPr>
            <w:r w:rsidRPr="00C92AC8">
              <w:rPr>
                <w:bCs/>
                <w:u w:val="single"/>
              </w:rPr>
              <w:t xml:space="preserve">simulated </w:t>
            </w:r>
            <w:r w:rsidR="00FF5147" w:rsidRPr="00C92AC8">
              <w:rPr>
                <w:bCs/>
                <w:u w:val="single"/>
              </w:rPr>
              <w:t>coordina</w:t>
            </w:r>
            <w:r w:rsidRPr="00C92AC8">
              <w:rPr>
                <w:bCs/>
                <w:u w:val="single"/>
              </w:rPr>
              <w:t>tion</w:t>
            </w:r>
            <w:r w:rsidR="00C92AC8" w:rsidRPr="00C92AC8">
              <w:rPr>
                <w:bCs/>
                <w:u w:val="single"/>
              </w:rPr>
              <w:t>__</w:t>
            </w:r>
            <w:r w:rsidRPr="00C92AC8">
              <w:rPr>
                <w:bCs/>
                <w:u w:val="single"/>
              </w:rPr>
              <w:t xml:space="preserve"> </w:t>
            </w:r>
          </w:p>
        </w:tc>
        <w:tc>
          <w:tcPr>
            <w:tcW w:w="2931" w:type="dxa"/>
            <w:tcBorders>
              <w:left w:val="nil"/>
            </w:tcBorders>
            <w:shd w:val="clear" w:color="auto" w:fill="FFFFFF"/>
          </w:tcPr>
          <w:p w:rsidR="00FF5147" w:rsidRPr="00C92AC8" w:rsidRDefault="00FF5147" w:rsidP="00C92AC8">
            <w:pPr>
              <w:spacing w:line="360" w:lineRule="auto"/>
              <w:rPr>
                <w:u w:val="single"/>
              </w:rPr>
            </w:pPr>
            <w:r w:rsidRPr="00C92AC8">
              <w:rPr>
                <w:bCs/>
                <w:u w:val="single"/>
              </w:rPr>
              <w:t>Oct 23 afternoon session</w:t>
            </w:r>
          </w:p>
        </w:tc>
      </w:tr>
      <w:tr w:rsidR="00FF5147" w:rsidRPr="001A6F78" w:rsidTr="0058230F">
        <w:trPr>
          <w:trHeight w:val="336"/>
        </w:trPr>
        <w:tc>
          <w:tcPr>
            <w:tcW w:w="3715" w:type="dxa"/>
            <w:tcBorders>
              <w:right w:val="nil"/>
            </w:tcBorders>
            <w:shd w:val="clear" w:color="auto" w:fill="FFFFFF"/>
          </w:tcPr>
          <w:p w:rsidR="00FF5147" w:rsidRPr="00C92AC8" w:rsidRDefault="0058230F" w:rsidP="00C92AC8">
            <w:pPr>
              <w:pStyle w:val="ListBullet"/>
              <w:spacing w:after="0" w:line="360" w:lineRule="auto"/>
              <w:ind w:left="360" w:hanging="360"/>
              <w:rPr>
                <w:bCs/>
                <w:u w:val="single"/>
              </w:rPr>
            </w:pPr>
            <w:r w:rsidRPr="00C92AC8">
              <w:rPr>
                <w:bCs/>
                <w:u w:val="single"/>
              </w:rPr>
              <w:t>KKCY, KCRA Ch 3</w:t>
            </w:r>
            <w:r w:rsidR="00C92AC8" w:rsidRPr="00C92AC8">
              <w:rPr>
                <w:bCs/>
                <w:u w:val="single"/>
              </w:rPr>
              <w:t>__________</w:t>
            </w:r>
            <w:r w:rsidRPr="00C92AC8">
              <w:rPr>
                <w:bCs/>
                <w:u w:val="single"/>
              </w:rPr>
              <w:t xml:space="preserve"> </w:t>
            </w:r>
          </w:p>
        </w:tc>
        <w:tc>
          <w:tcPr>
            <w:tcW w:w="2930" w:type="dxa"/>
            <w:tcBorders>
              <w:left w:val="nil"/>
              <w:right w:val="nil"/>
            </w:tcBorders>
            <w:shd w:val="clear" w:color="auto" w:fill="FFFFFF"/>
          </w:tcPr>
          <w:p w:rsidR="00FF5147" w:rsidRPr="00C92AC8" w:rsidRDefault="0058230F" w:rsidP="00C92AC8">
            <w:pPr>
              <w:pStyle w:val="ListBullet"/>
              <w:spacing w:after="0" w:line="360" w:lineRule="auto"/>
              <w:ind w:left="360" w:hanging="360"/>
              <w:rPr>
                <w:bCs/>
                <w:u w:val="single"/>
              </w:rPr>
            </w:pPr>
            <w:r w:rsidRPr="00C92AC8">
              <w:rPr>
                <w:bCs/>
                <w:u w:val="single"/>
              </w:rPr>
              <w:t>Media</w:t>
            </w:r>
            <w:r w:rsidR="00C92AC8" w:rsidRPr="00C92AC8">
              <w:rPr>
                <w:bCs/>
                <w:u w:val="single"/>
              </w:rPr>
              <w:t>_________________</w:t>
            </w:r>
          </w:p>
        </w:tc>
        <w:tc>
          <w:tcPr>
            <w:tcW w:w="2931" w:type="dxa"/>
            <w:tcBorders>
              <w:left w:val="nil"/>
            </w:tcBorders>
            <w:shd w:val="clear" w:color="auto" w:fill="FFFFFF"/>
          </w:tcPr>
          <w:p w:rsidR="00FF5147" w:rsidRPr="00C92AC8" w:rsidRDefault="00FF5147" w:rsidP="00C92AC8">
            <w:pPr>
              <w:spacing w:line="360" w:lineRule="auto"/>
              <w:rPr>
                <w:u w:val="single"/>
              </w:rPr>
            </w:pPr>
            <w:r w:rsidRPr="00C92AC8">
              <w:rPr>
                <w:bCs/>
                <w:u w:val="single"/>
              </w:rPr>
              <w:t xml:space="preserve">Oct 23 </w:t>
            </w:r>
            <w:r w:rsidR="0058230F" w:rsidRPr="00C92AC8">
              <w:rPr>
                <w:bCs/>
                <w:u w:val="single"/>
              </w:rPr>
              <w:t>1400-1500 hrs.</w:t>
            </w:r>
          </w:p>
        </w:tc>
      </w:tr>
      <w:tr w:rsidR="00FF5147" w:rsidRPr="001A6F78" w:rsidTr="0058230F">
        <w:trPr>
          <w:trHeight w:val="336"/>
        </w:trPr>
        <w:tc>
          <w:tcPr>
            <w:tcW w:w="3715" w:type="dxa"/>
            <w:tcBorders>
              <w:right w:val="nil"/>
            </w:tcBorders>
            <w:shd w:val="clear" w:color="auto" w:fill="FFFFFF"/>
          </w:tcPr>
          <w:p w:rsidR="00FF5147" w:rsidRPr="00C92AC8" w:rsidRDefault="005253AC" w:rsidP="00C92AC8">
            <w:pPr>
              <w:pStyle w:val="ListBullet"/>
              <w:spacing w:after="0" w:line="360" w:lineRule="auto"/>
              <w:ind w:left="360" w:hanging="360"/>
              <w:rPr>
                <w:bCs/>
                <w:u w:val="single"/>
              </w:rPr>
            </w:pPr>
            <w:r w:rsidRPr="00C92AC8">
              <w:rPr>
                <w:bCs/>
                <w:u w:val="single"/>
              </w:rPr>
              <w:t>Yuba Co PIO</w:t>
            </w:r>
            <w:r w:rsidR="00C92AC8" w:rsidRPr="00C92AC8">
              <w:rPr>
                <w:bCs/>
                <w:u w:val="single"/>
              </w:rPr>
              <w:t>________________</w:t>
            </w:r>
          </w:p>
          <w:p w:rsidR="005253AC" w:rsidRPr="00C92AC8" w:rsidRDefault="005253AC" w:rsidP="00C92AC8">
            <w:pPr>
              <w:pStyle w:val="ListBullet"/>
              <w:spacing w:after="0" w:line="360" w:lineRule="auto"/>
              <w:ind w:left="360" w:hanging="360"/>
              <w:rPr>
                <w:bCs/>
                <w:u w:val="single"/>
              </w:rPr>
            </w:pPr>
            <w:r w:rsidRPr="00C92AC8">
              <w:rPr>
                <w:bCs/>
                <w:u w:val="single"/>
              </w:rPr>
              <w:t>Yuba Co Sheriff's Office</w:t>
            </w:r>
            <w:r w:rsidR="00C92AC8" w:rsidRPr="00C92AC8">
              <w:rPr>
                <w:bCs/>
                <w:u w:val="single"/>
              </w:rPr>
              <w:t>_______</w:t>
            </w:r>
          </w:p>
        </w:tc>
        <w:tc>
          <w:tcPr>
            <w:tcW w:w="2930" w:type="dxa"/>
            <w:tcBorders>
              <w:left w:val="nil"/>
              <w:right w:val="nil"/>
            </w:tcBorders>
            <w:shd w:val="clear" w:color="auto" w:fill="FFFFFF"/>
          </w:tcPr>
          <w:p w:rsidR="00FF5147" w:rsidRPr="00C92AC8" w:rsidRDefault="005253AC" w:rsidP="00C92AC8">
            <w:pPr>
              <w:pStyle w:val="ListBullet"/>
              <w:spacing w:after="0" w:line="360" w:lineRule="auto"/>
              <w:ind w:left="360" w:hanging="360"/>
              <w:rPr>
                <w:bCs/>
                <w:u w:val="single"/>
              </w:rPr>
            </w:pPr>
            <w:r w:rsidRPr="00C92AC8">
              <w:rPr>
                <w:bCs/>
                <w:u w:val="single"/>
              </w:rPr>
              <w:t>player</w:t>
            </w:r>
            <w:r w:rsidR="00C92AC8" w:rsidRPr="00C92AC8">
              <w:rPr>
                <w:bCs/>
                <w:u w:val="single"/>
              </w:rPr>
              <w:t>_________________</w:t>
            </w:r>
          </w:p>
          <w:p w:rsidR="005253AC" w:rsidRPr="00C92AC8" w:rsidRDefault="005253AC" w:rsidP="00C92AC8">
            <w:pPr>
              <w:pStyle w:val="ListBullet"/>
              <w:spacing w:after="0" w:line="360" w:lineRule="auto"/>
              <w:ind w:left="360" w:hanging="360"/>
              <w:rPr>
                <w:bCs/>
                <w:u w:val="single"/>
              </w:rPr>
            </w:pPr>
            <w:r w:rsidRPr="00C92AC8">
              <w:rPr>
                <w:bCs/>
                <w:u w:val="single"/>
              </w:rPr>
              <w:t>simulated coordination</w:t>
            </w:r>
            <w:r w:rsidR="00C92AC8" w:rsidRPr="00C92AC8">
              <w:rPr>
                <w:bCs/>
                <w:u w:val="single"/>
              </w:rPr>
              <w:t>__</w:t>
            </w:r>
          </w:p>
        </w:tc>
        <w:tc>
          <w:tcPr>
            <w:tcW w:w="2931" w:type="dxa"/>
            <w:tcBorders>
              <w:left w:val="nil"/>
            </w:tcBorders>
            <w:shd w:val="clear" w:color="auto" w:fill="FFFFFF"/>
          </w:tcPr>
          <w:p w:rsidR="00FF5147" w:rsidRPr="00C92AC8" w:rsidRDefault="005253AC" w:rsidP="00C92AC8">
            <w:pPr>
              <w:pStyle w:val="ListBullet"/>
              <w:spacing w:after="0" w:line="360" w:lineRule="auto"/>
              <w:ind w:left="360" w:hanging="360"/>
              <w:rPr>
                <w:bCs/>
                <w:u w:val="single"/>
              </w:rPr>
            </w:pPr>
            <w:r w:rsidRPr="00C92AC8">
              <w:rPr>
                <w:bCs/>
                <w:u w:val="single"/>
              </w:rPr>
              <w:t>Oct 23 afternoon session</w:t>
            </w:r>
          </w:p>
          <w:p w:rsidR="005253AC" w:rsidRPr="00C92AC8" w:rsidRDefault="005253AC" w:rsidP="00C92AC8">
            <w:pPr>
              <w:pStyle w:val="ListBullet"/>
              <w:spacing w:after="0" w:line="360" w:lineRule="auto"/>
              <w:ind w:left="360" w:hanging="360"/>
              <w:rPr>
                <w:bCs/>
                <w:u w:val="single"/>
              </w:rPr>
            </w:pPr>
            <w:r w:rsidRPr="00C92AC8">
              <w:rPr>
                <w:bCs/>
                <w:u w:val="single"/>
              </w:rPr>
              <w:t>Oct 23 afternoon session</w:t>
            </w:r>
          </w:p>
          <w:p w:rsidR="005253AC" w:rsidRPr="00C92AC8" w:rsidRDefault="005253AC" w:rsidP="00C92AC8">
            <w:pPr>
              <w:pStyle w:val="ListBullet"/>
              <w:spacing w:after="0" w:line="360" w:lineRule="auto"/>
              <w:ind w:left="360" w:hanging="360"/>
              <w:rPr>
                <w:bCs/>
                <w:u w:val="single"/>
              </w:rPr>
            </w:pPr>
          </w:p>
        </w:tc>
      </w:tr>
      <w:tr w:rsidR="00FF5147" w:rsidRPr="001A6F78" w:rsidTr="0058230F">
        <w:trPr>
          <w:trHeight w:val="336"/>
        </w:trPr>
        <w:tc>
          <w:tcPr>
            <w:tcW w:w="3715" w:type="dxa"/>
            <w:tcBorders>
              <w:right w:val="nil"/>
            </w:tcBorders>
            <w:shd w:val="clear" w:color="auto" w:fill="FFFFFF"/>
          </w:tcPr>
          <w:p w:rsidR="00FF5147" w:rsidRPr="00C5078E" w:rsidRDefault="00FF5147" w:rsidP="001A6F78">
            <w:pPr>
              <w:pStyle w:val="ListBullet"/>
              <w:spacing w:after="0"/>
              <w:ind w:left="360" w:hanging="360"/>
              <w:rPr>
                <w:b/>
                <w:bCs/>
              </w:rPr>
            </w:pPr>
          </w:p>
        </w:tc>
        <w:tc>
          <w:tcPr>
            <w:tcW w:w="2930" w:type="dxa"/>
            <w:tcBorders>
              <w:left w:val="nil"/>
              <w:right w:val="nil"/>
            </w:tcBorders>
            <w:shd w:val="clear" w:color="auto" w:fill="FFFFFF"/>
          </w:tcPr>
          <w:p w:rsidR="00FF5147" w:rsidRPr="001A6F78" w:rsidRDefault="00FF5147" w:rsidP="001A6F78">
            <w:pPr>
              <w:pStyle w:val="ListBullet"/>
              <w:spacing w:after="0"/>
              <w:ind w:left="360" w:hanging="360"/>
              <w:rPr>
                <w:bCs/>
              </w:rPr>
            </w:pPr>
          </w:p>
        </w:tc>
        <w:tc>
          <w:tcPr>
            <w:tcW w:w="2931" w:type="dxa"/>
            <w:tcBorders>
              <w:left w:val="nil"/>
            </w:tcBorders>
            <w:shd w:val="clear" w:color="auto" w:fill="FFFFFF"/>
          </w:tcPr>
          <w:p w:rsidR="00FF5147" w:rsidRPr="001A6F78" w:rsidRDefault="00FF5147" w:rsidP="001A6F78">
            <w:pPr>
              <w:pStyle w:val="ListBullet"/>
              <w:spacing w:after="0"/>
              <w:ind w:left="360" w:hanging="360"/>
              <w:rPr>
                <w:bCs/>
              </w:rPr>
            </w:pPr>
          </w:p>
        </w:tc>
      </w:tr>
      <w:tr w:rsidR="00FF5147" w:rsidRPr="001A6F78" w:rsidTr="0058230F">
        <w:trPr>
          <w:trHeight w:val="336"/>
        </w:trPr>
        <w:tc>
          <w:tcPr>
            <w:tcW w:w="3715" w:type="dxa"/>
            <w:tcBorders>
              <w:right w:val="nil"/>
            </w:tcBorders>
            <w:shd w:val="clear" w:color="auto" w:fill="FFFFFF"/>
          </w:tcPr>
          <w:p w:rsidR="00FF5147" w:rsidRPr="00C5078E" w:rsidRDefault="00FF5147" w:rsidP="001A6F78">
            <w:pPr>
              <w:pStyle w:val="ListBullet"/>
              <w:spacing w:after="0"/>
              <w:ind w:left="360" w:hanging="360"/>
              <w:rPr>
                <w:b/>
                <w:bCs/>
              </w:rPr>
            </w:pPr>
          </w:p>
        </w:tc>
        <w:tc>
          <w:tcPr>
            <w:tcW w:w="2930" w:type="dxa"/>
            <w:tcBorders>
              <w:left w:val="nil"/>
              <w:right w:val="nil"/>
            </w:tcBorders>
            <w:shd w:val="clear" w:color="auto" w:fill="FFFFFF"/>
          </w:tcPr>
          <w:p w:rsidR="00FF5147" w:rsidRPr="001A6F78" w:rsidRDefault="00FF5147" w:rsidP="001A6F78">
            <w:pPr>
              <w:pStyle w:val="ListBullet"/>
              <w:spacing w:after="0"/>
              <w:ind w:left="360" w:hanging="360"/>
              <w:rPr>
                <w:bCs/>
              </w:rPr>
            </w:pPr>
          </w:p>
        </w:tc>
        <w:tc>
          <w:tcPr>
            <w:tcW w:w="2931" w:type="dxa"/>
            <w:tcBorders>
              <w:left w:val="nil"/>
            </w:tcBorders>
            <w:shd w:val="clear" w:color="auto" w:fill="FFFFFF"/>
          </w:tcPr>
          <w:p w:rsidR="00FF5147" w:rsidRPr="001A6F78" w:rsidRDefault="00FF5147" w:rsidP="001A6F78">
            <w:pPr>
              <w:pStyle w:val="ListBullet"/>
              <w:spacing w:after="0"/>
              <w:ind w:left="360" w:hanging="360"/>
              <w:rPr>
                <w:bCs/>
              </w:rPr>
            </w:pPr>
          </w:p>
        </w:tc>
      </w:tr>
      <w:tr w:rsidR="00FF5147" w:rsidRPr="001A6F78" w:rsidTr="0058230F">
        <w:trPr>
          <w:trHeight w:val="336"/>
        </w:trPr>
        <w:tc>
          <w:tcPr>
            <w:tcW w:w="3715" w:type="dxa"/>
            <w:tcBorders>
              <w:bottom w:val="single" w:sz="8" w:space="0" w:color="1C3664"/>
              <w:right w:val="nil"/>
            </w:tcBorders>
            <w:shd w:val="clear" w:color="auto" w:fill="FFFFFF"/>
          </w:tcPr>
          <w:p w:rsidR="00FF5147" w:rsidRPr="00C5078E" w:rsidRDefault="00FF5147" w:rsidP="001A6F78">
            <w:pPr>
              <w:pStyle w:val="ListBullet"/>
              <w:spacing w:after="0"/>
              <w:ind w:left="360" w:hanging="360"/>
              <w:rPr>
                <w:b/>
                <w:bCs/>
              </w:rPr>
            </w:pPr>
          </w:p>
        </w:tc>
        <w:tc>
          <w:tcPr>
            <w:tcW w:w="2930" w:type="dxa"/>
            <w:tcBorders>
              <w:left w:val="nil"/>
              <w:bottom w:val="single" w:sz="8" w:space="0" w:color="1C3664"/>
              <w:right w:val="nil"/>
            </w:tcBorders>
            <w:shd w:val="clear" w:color="auto" w:fill="FFFFFF"/>
          </w:tcPr>
          <w:p w:rsidR="00FF5147" w:rsidRPr="001A6F78" w:rsidRDefault="00FF5147" w:rsidP="001A6F78">
            <w:pPr>
              <w:pStyle w:val="ListBullet"/>
              <w:spacing w:after="0"/>
              <w:ind w:left="360" w:hanging="360"/>
              <w:rPr>
                <w:bCs/>
              </w:rPr>
            </w:pPr>
          </w:p>
        </w:tc>
        <w:tc>
          <w:tcPr>
            <w:tcW w:w="2931" w:type="dxa"/>
            <w:tcBorders>
              <w:left w:val="nil"/>
              <w:bottom w:val="single" w:sz="8" w:space="0" w:color="1C3664"/>
            </w:tcBorders>
            <w:shd w:val="clear" w:color="auto" w:fill="FFFFFF"/>
          </w:tcPr>
          <w:p w:rsidR="00FF5147" w:rsidRPr="001A6F78" w:rsidRDefault="00FF5147" w:rsidP="001A6F78">
            <w:pPr>
              <w:pStyle w:val="ListBullet"/>
              <w:spacing w:after="0"/>
              <w:ind w:left="360" w:hanging="360"/>
              <w:rPr>
                <w:bCs/>
              </w:rPr>
            </w:pPr>
          </w:p>
        </w:tc>
      </w:tr>
    </w:tbl>
    <w:p w:rsidR="00B07A04" w:rsidRPr="00C5078E" w:rsidRDefault="00B16C10" w:rsidP="0058230F">
      <w:pPr>
        <w:tabs>
          <w:tab w:val="left" w:pos="1387"/>
        </w:tabs>
        <w:ind w:left="720"/>
      </w:pPr>
      <w:r>
        <w:tab/>
      </w:r>
    </w:p>
    <w:p w:rsidR="0058230F" w:rsidRPr="00C5078E" w:rsidRDefault="0058230F">
      <w:pPr>
        <w:rPr>
          <w:rFonts w:ascii="Arial" w:hAnsi="Arial" w:cs="Arial"/>
          <w:b/>
          <w:bCs/>
          <w:smallCaps/>
          <w:kern w:val="32"/>
          <w:sz w:val="38"/>
          <w:szCs w:val="38"/>
        </w:rPr>
      </w:pPr>
    </w:p>
    <w:sectPr w:rsidR="0058230F" w:rsidRPr="00C5078E" w:rsidSect="00B26E17">
      <w:headerReference w:type="default" r:id="rId7"/>
      <w:footerReference w:type="default" r:id="rId8"/>
      <w:pgSz w:w="12240" w:h="15840" w:code="1"/>
      <w:pgMar w:top="133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F4" w:rsidRDefault="009059F4" w:rsidP="00B06A59">
      <w:r>
        <w:separator/>
      </w:r>
    </w:p>
  </w:endnote>
  <w:endnote w:type="continuationSeparator" w:id="0">
    <w:p w:rsidR="009059F4" w:rsidRDefault="009059F4" w:rsidP="00B06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AC" w:rsidRPr="003B5F9D" w:rsidRDefault="005253AC" w:rsidP="00F406C6">
    <w:pPr>
      <w:pStyle w:val="Footer"/>
      <w:pBdr>
        <w:top w:val="single" w:sz="4" w:space="1" w:color="000066"/>
      </w:pBdr>
      <w:rPr>
        <w:rStyle w:val="PageNumber"/>
        <w:rFonts w:ascii="Arial" w:hAnsi="Arial" w:cs="Arial"/>
        <w:color w:val="000080"/>
        <w:sz w:val="18"/>
        <w:szCs w:val="18"/>
      </w:rPr>
    </w:pPr>
    <w:r w:rsidRPr="0021054E">
      <w:rPr>
        <w:rStyle w:val="PageNumber"/>
        <w:rFonts w:ascii="Arial" w:hAnsi="Arial" w:cs="Arial"/>
        <w:b/>
        <w:color w:val="000080"/>
        <w:sz w:val="18"/>
        <w:szCs w:val="18"/>
      </w:rPr>
      <w:tab/>
    </w:r>
    <w:r>
      <w:rPr>
        <w:rStyle w:val="PageNumber"/>
        <w:rFonts w:ascii="Arial" w:hAnsi="Arial" w:cs="Arial"/>
        <w:b/>
        <w:color w:val="000080"/>
        <w:sz w:val="18"/>
        <w:szCs w:val="18"/>
      </w:rPr>
      <w:t>Yuba Sutter Domestic Animal Disaster Assistance</w:t>
    </w:r>
    <w:r>
      <w:rPr>
        <w:rStyle w:val="PageNumber"/>
        <w:rFonts w:ascii="Arial" w:hAnsi="Arial" w:cs="Arial"/>
        <w:b/>
        <w:color w:val="000080"/>
        <w:sz w:val="18"/>
        <w:szCs w:val="18"/>
      </w:rPr>
      <w:tab/>
    </w:r>
    <w:r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Pr="0021054E">
      <w:rPr>
        <w:rStyle w:val="PageNumber"/>
        <w:rFonts w:ascii="Arial" w:hAnsi="Arial" w:cs="Arial"/>
        <w:color w:val="000080"/>
        <w:sz w:val="18"/>
        <w:szCs w:val="18"/>
      </w:rPr>
      <w:fldChar w:fldCharType="separate"/>
    </w:r>
    <w:r w:rsidR="008C4593">
      <w:rPr>
        <w:rStyle w:val="PageNumber"/>
        <w:rFonts w:ascii="Arial" w:hAnsi="Arial" w:cs="Arial"/>
        <w:noProof/>
        <w:color w:val="000080"/>
        <w:sz w:val="18"/>
        <w:szCs w:val="18"/>
      </w:rPr>
      <w:t>2</w:t>
    </w:r>
    <w:r w:rsidRPr="0021054E">
      <w:rPr>
        <w:rStyle w:val="PageNumber"/>
        <w:rFonts w:ascii="Arial" w:hAnsi="Arial" w:cs="Arial"/>
        <w:color w:val="000080"/>
        <w:sz w:val="18"/>
        <w:szCs w:val="18"/>
      </w:rPr>
      <w:fldChar w:fldCharType="end"/>
    </w:r>
  </w:p>
  <w:p w:rsidR="005253AC" w:rsidRDefault="005253AC" w:rsidP="00F02589">
    <w:pPr>
      <w:tabs>
        <w:tab w:val="center" w:pos="4680"/>
      </w:tabs>
      <w:spacing w:before="60"/>
      <w:rPr>
        <w:rFonts w:ascii="Arial" w:hAnsi="Arial" w:cs="Arial"/>
        <w:color w:val="000080"/>
        <w:sz w:val="18"/>
        <w:szCs w:val="18"/>
      </w:rPr>
    </w:pPr>
    <w:r w:rsidRPr="0021054E">
      <w:rPr>
        <w:rFonts w:ascii="Arial" w:hAnsi="Arial" w:cs="Arial"/>
        <w:color w:val="000080"/>
        <w:sz w:val="18"/>
        <w:szCs w:val="18"/>
      </w:rPr>
      <w:t>Homeland Security Exercise and Evaluation Program (HSEEP)</w:t>
    </w:r>
    <w:r>
      <w:rPr>
        <w:rFonts w:ascii="Arial" w:hAnsi="Arial" w:cs="Arial"/>
        <w:color w:val="000080"/>
        <w:sz w:val="18"/>
        <w:szCs w:val="18"/>
      </w:rPr>
      <w:t xml:space="preserve">  </w:t>
    </w:r>
  </w:p>
  <w:p w:rsidR="005253AC" w:rsidRPr="00C87E39" w:rsidRDefault="005253AC" w:rsidP="00F02589">
    <w:pPr>
      <w:tabs>
        <w:tab w:val="center" w:pos="4680"/>
      </w:tabs>
      <w:spacing w:before="60"/>
      <w:rPr>
        <w:rFonts w:ascii="Arial" w:hAnsi="Arial" w:cs="Arial"/>
        <w:color w:val="000080"/>
        <w:sz w:val="18"/>
        <w:szCs w:val="18"/>
      </w:rPr>
    </w:pPr>
    <w:r w:rsidRPr="00C87E39">
      <w:rPr>
        <w:rFonts w:ascii="Arial" w:hAnsi="Arial" w:cs="Arial"/>
        <w:color w:val="000080"/>
        <w:sz w:val="18"/>
        <w:szCs w:val="18"/>
      </w:rPr>
      <w:t>Desktop\Yuba County Operation Slow Rise 2014</w:t>
    </w:r>
    <w:r>
      <w:rPr>
        <w:rFonts w:ascii="Arial" w:hAnsi="Arial" w:cs="Arial"/>
        <w:color w:val="000080"/>
        <w:sz w:val="18"/>
        <w:szCs w:val="18"/>
      </w:rPr>
      <w:t xml:space="preserve">\Extent of Play.doc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F4" w:rsidRDefault="009059F4" w:rsidP="00B06A59">
      <w:r>
        <w:separator/>
      </w:r>
    </w:p>
  </w:footnote>
  <w:footnote w:type="continuationSeparator" w:id="0">
    <w:p w:rsidR="009059F4" w:rsidRDefault="009059F4" w:rsidP="00B06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AC" w:rsidRPr="00DD001F" w:rsidRDefault="005253AC" w:rsidP="006E66BB">
    <w:pPr>
      <w:tabs>
        <w:tab w:val="right" w:pos="9360"/>
      </w:tabs>
      <w:rPr>
        <w:rFonts w:ascii="Arial" w:hAnsi="Arial" w:cs="Arial"/>
        <w:b/>
        <w:color w:val="000080"/>
        <w:sz w:val="20"/>
        <w:szCs w:val="20"/>
      </w:rPr>
    </w:pPr>
    <w:r w:rsidRPr="00DD001F">
      <w:rPr>
        <w:rFonts w:ascii="Arial" w:hAnsi="Arial" w:cs="Arial"/>
        <w:b/>
        <w:color w:val="000080"/>
        <w:sz w:val="20"/>
        <w:szCs w:val="20"/>
      </w:rPr>
      <w:t>Ex</w:t>
    </w:r>
    <w:r>
      <w:rPr>
        <w:rFonts w:ascii="Arial" w:hAnsi="Arial" w:cs="Arial"/>
        <w:b/>
        <w:color w:val="000080"/>
        <w:sz w:val="20"/>
        <w:szCs w:val="20"/>
      </w:rPr>
      <w:t>tent of Play</w:t>
    </w:r>
    <w:r w:rsidRPr="00DD001F">
      <w:rPr>
        <w:rFonts w:ascii="Arial" w:hAnsi="Arial" w:cs="Arial"/>
        <w:b/>
        <w:color w:val="000080"/>
        <w:sz w:val="20"/>
        <w:szCs w:val="20"/>
      </w:rPr>
      <w:tab/>
    </w:r>
    <w:r>
      <w:rPr>
        <w:rFonts w:ascii="Arial" w:hAnsi="Arial" w:cs="Arial"/>
        <w:b/>
        <w:color w:val="000080"/>
        <w:sz w:val="20"/>
        <w:szCs w:val="20"/>
      </w:rPr>
      <w:t>Operation Slow-Rise</w:t>
    </w:r>
  </w:p>
  <w:p w:rsidR="005253AC" w:rsidRPr="0032482A" w:rsidRDefault="005253AC" w:rsidP="0032482A">
    <w:pPr>
      <w:pBdr>
        <w:bottom w:val="single" w:sz="4" w:space="1" w:color="000080"/>
      </w:pBdr>
      <w:tabs>
        <w:tab w:val="right" w:pos="9360"/>
      </w:tabs>
      <w:spacing w:after="120"/>
      <w:rPr>
        <w:rFonts w:ascii="Arial" w:hAnsi="Arial" w:cs="Arial"/>
        <w:b/>
        <w:color w:val="000080"/>
        <w:sz w:val="20"/>
        <w:szCs w:val="12"/>
      </w:rPr>
    </w:pPr>
    <w:r w:rsidRPr="00DD001F">
      <w:rPr>
        <w:rFonts w:ascii="Arial" w:hAnsi="Arial" w:cs="Arial"/>
        <w:b/>
        <w:color w:val="000080"/>
        <w:sz w:val="20"/>
        <w:szCs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090001"/>
    <w:lvl w:ilvl="0">
      <w:start w:val="1"/>
      <w:numFmt w:val="bullet"/>
      <w:lvlText w:val=""/>
      <w:lvlJc w:val="left"/>
      <w:pPr>
        <w:ind w:left="720" w:hanging="360"/>
      </w:pPr>
      <w:rPr>
        <w:rFonts w:ascii="Symbol" w:hAnsi="Symbol" w:hint="default"/>
        <w:color w:val="000000"/>
        <w:sz w:val="22"/>
      </w:rPr>
    </w:lvl>
  </w:abstractNum>
  <w:abstractNum w:abstractNumId="1">
    <w:nsid w:val="00852664"/>
    <w:multiLevelType w:val="hybridMultilevel"/>
    <w:tmpl w:val="1EC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BAF"/>
    <w:multiLevelType w:val="hybridMultilevel"/>
    <w:tmpl w:val="F98893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A7F"/>
    <w:multiLevelType w:val="hybridMultilevel"/>
    <w:tmpl w:val="AA46C212"/>
    <w:lvl w:ilvl="0" w:tplc="97BC8C9C">
      <w:start w:val="1"/>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5695D"/>
    <w:multiLevelType w:val="hybridMultilevel"/>
    <w:tmpl w:val="A59E2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557A67"/>
    <w:multiLevelType w:val="hybridMultilevel"/>
    <w:tmpl w:val="13669E98"/>
    <w:lvl w:ilvl="0" w:tplc="40683B1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6CD2FA6"/>
    <w:multiLevelType w:val="hybridMultilevel"/>
    <w:tmpl w:val="784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C31CF"/>
    <w:multiLevelType w:val="hybridMultilevel"/>
    <w:tmpl w:val="EC12F0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37958B1"/>
    <w:multiLevelType w:val="hybridMultilevel"/>
    <w:tmpl w:val="178A89B8"/>
    <w:lvl w:ilvl="0" w:tplc="D13452CE">
      <w:start w:val="1"/>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D4499"/>
    <w:multiLevelType w:val="hybridMultilevel"/>
    <w:tmpl w:val="ABC062FE"/>
    <w:lvl w:ilvl="0" w:tplc="1FBE3C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5"/>
  </w:num>
  <w:num w:numId="7">
    <w:abstractNumId w:val="0"/>
  </w:num>
  <w:num w:numId="8">
    <w:abstractNumId w:val="0"/>
  </w:num>
  <w:num w:numId="9">
    <w:abstractNumId w:val="0"/>
  </w:num>
  <w:num w:numId="10">
    <w:abstractNumId w:val="4"/>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C059FE"/>
    <w:rsid w:val="00000812"/>
    <w:rsid w:val="000072AD"/>
    <w:rsid w:val="0002206E"/>
    <w:rsid w:val="00044EF7"/>
    <w:rsid w:val="000501CE"/>
    <w:rsid w:val="00050E67"/>
    <w:rsid w:val="00055993"/>
    <w:rsid w:val="000830CC"/>
    <w:rsid w:val="000903A0"/>
    <w:rsid w:val="000A45A4"/>
    <w:rsid w:val="000C0F25"/>
    <w:rsid w:val="000C0FAA"/>
    <w:rsid w:val="000C5A30"/>
    <w:rsid w:val="000D491C"/>
    <w:rsid w:val="000E7311"/>
    <w:rsid w:val="000F03A2"/>
    <w:rsid w:val="000F03EB"/>
    <w:rsid w:val="00197E48"/>
    <w:rsid w:val="001A6F78"/>
    <w:rsid w:val="001A74DA"/>
    <w:rsid w:val="001A7D20"/>
    <w:rsid w:val="001B2DAD"/>
    <w:rsid w:val="001D1B28"/>
    <w:rsid w:val="00202C9E"/>
    <w:rsid w:val="0021054E"/>
    <w:rsid w:val="00230E3B"/>
    <w:rsid w:val="00253467"/>
    <w:rsid w:val="00293033"/>
    <w:rsid w:val="002A5F51"/>
    <w:rsid w:val="002A6309"/>
    <w:rsid w:val="002B0266"/>
    <w:rsid w:val="002B0290"/>
    <w:rsid w:val="002B6038"/>
    <w:rsid w:val="0030303B"/>
    <w:rsid w:val="003036E8"/>
    <w:rsid w:val="003143C7"/>
    <w:rsid w:val="0032482A"/>
    <w:rsid w:val="00327391"/>
    <w:rsid w:val="0033521D"/>
    <w:rsid w:val="00342790"/>
    <w:rsid w:val="0035218C"/>
    <w:rsid w:val="00387CEE"/>
    <w:rsid w:val="003A404A"/>
    <w:rsid w:val="003B0558"/>
    <w:rsid w:val="003B1880"/>
    <w:rsid w:val="003B1B69"/>
    <w:rsid w:val="003B5F9D"/>
    <w:rsid w:val="003C182D"/>
    <w:rsid w:val="003D656F"/>
    <w:rsid w:val="003F334C"/>
    <w:rsid w:val="003F4A58"/>
    <w:rsid w:val="00413190"/>
    <w:rsid w:val="00417329"/>
    <w:rsid w:val="00437BCA"/>
    <w:rsid w:val="00472CA1"/>
    <w:rsid w:val="00485E18"/>
    <w:rsid w:val="004A72C4"/>
    <w:rsid w:val="004B4675"/>
    <w:rsid w:val="004C24C8"/>
    <w:rsid w:val="004C2C97"/>
    <w:rsid w:val="004C32C3"/>
    <w:rsid w:val="004F7508"/>
    <w:rsid w:val="0050348C"/>
    <w:rsid w:val="00516715"/>
    <w:rsid w:val="005253AC"/>
    <w:rsid w:val="00527B03"/>
    <w:rsid w:val="0053310B"/>
    <w:rsid w:val="005331F5"/>
    <w:rsid w:val="0054160D"/>
    <w:rsid w:val="0058230F"/>
    <w:rsid w:val="005A18B7"/>
    <w:rsid w:val="005E3B4D"/>
    <w:rsid w:val="005E5C1A"/>
    <w:rsid w:val="005E7F7B"/>
    <w:rsid w:val="006711BB"/>
    <w:rsid w:val="006B1B92"/>
    <w:rsid w:val="006C0B4E"/>
    <w:rsid w:val="006C1C1E"/>
    <w:rsid w:val="006D1399"/>
    <w:rsid w:val="006E6328"/>
    <w:rsid w:val="006E66BB"/>
    <w:rsid w:val="006E741C"/>
    <w:rsid w:val="006F34BC"/>
    <w:rsid w:val="006F7076"/>
    <w:rsid w:val="00702E7A"/>
    <w:rsid w:val="00712383"/>
    <w:rsid w:val="00751ADA"/>
    <w:rsid w:val="007529F4"/>
    <w:rsid w:val="00763746"/>
    <w:rsid w:val="00782328"/>
    <w:rsid w:val="00790A9B"/>
    <w:rsid w:val="007A2177"/>
    <w:rsid w:val="007C36E7"/>
    <w:rsid w:val="007C4D61"/>
    <w:rsid w:val="007D6E86"/>
    <w:rsid w:val="007D7D7A"/>
    <w:rsid w:val="007E2C4B"/>
    <w:rsid w:val="007E4B9A"/>
    <w:rsid w:val="007F44CF"/>
    <w:rsid w:val="00830E30"/>
    <w:rsid w:val="008430EB"/>
    <w:rsid w:val="00843B6A"/>
    <w:rsid w:val="00856A6C"/>
    <w:rsid w:val="00883B8C"/>
    <w:rsid w:val="008A3C9B"/>
    <w:rsid w:val="008B76C5"/>
    <w:rsid w:val="008C4593"/>
    <w:rsid w:val="008C4C02"/>
    <w:rsid w:val="008D0B19"/>
    <w:rsid w:val="008D39B3"/>
    <w:rsid w:val="008E5117"/>
    <w:rsid w:val="008F5D47"/>
    <w:rsid w:val="009059F4"/>
    <w:rsid w:val="0091288F"/>
    <w:rsid w:val="00913A67"/>
    <w:rsid w:val="0093676C"/>
    <w:rsid w:val="00953803"/>
    <w:rsid w:val="00970160"/>
    <w:rsid w:val="00974923"/>
    <w:rsid w:val="00981537"/>
    <w:rsid w:val="009B07CA"/>
    <w:rsid w:val="009C6697"/>
    <w:rsid w:val="009D0785"/>
    <w:rsid w:val="009D427E"/>
    <w:rsid w:val="009E05F1"/>
    <w:rsid w:val="009E5280"/>
    <w:rsid w:val="009F24AE"/>
    <w:rsid w:val="009F3803"/>
    <w:rsid w:val="00A04F9E"/>
    <w:rsid w:val="00A05E39"/>
    <w:rsid w:val="00A106A2"/>
    <w:rsid w:val="00A22AFB"/>
    <w:rsid w:val="00A31BB7"/>
    <w:rsid w:val="00A81D54"/>
    <w:rsid w:val="00AB18AB"/>
    <w:rsid w:val="00AB44D6"/>
    <w:rsid w:val="00AC2DC0"/>
    <w:rsid w:val="00AD2660"/>
    <w:rsid w:val="00AE3648"/>
    <w:rsid w:val="00B0182E"/>
    <w:rsid w:val="00B06A59"/>
    <w:rsid w:val="00B07A04"/>
    <w:rsid w:val="00B16C10"/>
    <w:rsid w:val="00B25045"/>
    <w:rsid w:val="00B26E17"/>
    <w:rsid w:val="00B37DC6"/>
    <w:rsid w:val="00B43CDD"/>
    <w:rsid w:val="00B83772"/>
    <w:rsid w:val="00BA4564"/>
    <w:rsid w:val="00BC37BB"/>
    <w:rsid w:val="00BD00E0"/>
    <w:rsid w:val="00BD2BA4"/>
    <w:rsid w:val="00BE365A"/>
    <w:rsid w:val="00BE5BFF"/>
    <w:rsid w:val="00C059FE"/>
    <w:rsid w:val="00C3639B"/>
    <w:rsid w:val="00C419C7"/>
    <w:rsid w:val="00C5078E"/>
    <w:rsid w:val="00C527E5"/>
    <w:rsid w:val="00C66244"/>
    <w:rsid w:val="00C7338B"/>
    <w:rsid w:val="00C803DA"/>
    <w:rsid w:val="00C85608"/>
    <w:rsid w:val="00C87E39"/>
    <w:rsid w:val="00C92AC8"/>
    <w:rsid w:val="00CB194F"/>
    <w:rsid w:val="00CC121A"/>
    <w:rsid w:val="00CC51C8"/>
    <w:rsid w:val="00CD3101"/>
    <w:rsid w:val="00CF51FA"/>
    <w:rsid w:val="00D32C47"/>
    <w:rsid w:val="00D562EA"/>
    <w:rsid w:val="00D7112D"/>
    <w:rsid w:val="00DC0591"/>
    <w:rsid w:val="00DC2299"/>
    <w:rsid w:val="00DC3580"/>
    <w:rsid w:val="00DD001F"/>
    <w:rsid w:val="00DD1818"/>
    <w:rsid w:val="00DD24E7"/>
    <w:rsid w:val="00DE3270"/>
    <w:rsid w:val="00DF2FFD"/>
    <w:rsid w:val="00DF4B7C"/>
    <w:rsid w:val="00DF5F13"/>
    <w:rsid w:val="00DF6C71"/>
    <w:rsid w:val="00E17051"/>
    <w:rsid w:val="00E37F80"/>
    <w:rsid w:val="00E469D3"/>
    <w:rsid w:val="00E552D8"/>
    <w:rsid w:val="00EA19BF"/>
    <w:rsid w:val="00EB6AA5"/>
    <w:rsid w:val="00EC1B8A"/>
    <w:rsid w:val="00EE106B"/>
    <w:rsid w:val="00EE1312"/>
    <w:rsid w:val="00F02589"/>
    <w:rsid w:val="00F1411F"/>
    <w:rsid w:val="00F31ECA"/>
    <w:rsid w:val="00F32E73"/>
    <w:rsid w:val="00F406C6"/>
    <w:rsid w:val="00F70DBD"/>
    <w:rsid w:val="00F94D82"/>
    <w:rsid w:val="00FA112E"/>
    <w:rsid w:val="00FB73C9"/>
    <w:rsid w:val="00FC1341"/>
    <w:rsid w:val="00FC6ED0"/>
    <w:rsid w:val="00FF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E7"/>
    <w:rPr>
      <w:sz w:val="24"/>
      <w:szCs w:val="22"/>
    </w:rPr>
  </w:style>
  <w:style w:type="paragraph" w:styleId="Heading1">
    <w:name w:val="heading 1"/>
    <w:basedOn w:val="Normal"/>
    <w:next w:val="BodyText"/>
    <w:link w:val="Heading1Char"/>
    <w:uiPriority w:val="9"/>
    <w:qFormat/>
    <w:rsid w:val="006E66BB"/>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uiPriority w:val="9"/>
    <w:qFormat/>
    <w:rsid w:val="006E66BB"/>
    <w:pPr>
      <w:keepNext/>
      <w:spacing w:before="240" w:after="160"/>
      <w:outlineLvl w:val="1"/>
    </w:pPr>
    <w:rPr>
      <w:rFonts w:ascii="Arial"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66BB"/>
    <w:rPr>
      <w:rFonts w:ascii="Arial Bold" w:hAnsi="Arial Bold" w:cs="Arial"/>
      <w:b/>
      <w:bCs/>
      <w:smallCaps/>
      <w:color w:val="000080"/>
      <w:kern w:val="32"/>
      <w:sz w:val="38"/>
      <w:szCs w:val="38"/>
    </w:rPr>
  </w:style>
  <w:style w:type="character" w:customStyle="1" w:styleId="Heading2Char">
    <w:name w:val="Heading 2 Char"/>
    <w:link w:val="Heading2"/>
    <w:uiPriority w:val="9"/>
    <w:locked/>
    <w:rsid w:val="006E66BB"/>
    <w:rPr>
      <w:rFonts w:ascii="Arial" w:hAnsi="Arial" w:cs="Arial"/>
      <w:b/>
      <w:bCs/>
      <w:iCs/>
      <w:color w:val="000080"/>
      <w:sz w:val="28"/>
      <w:szCs w:val="28"/>
    </w:rPr>
  </w:style>
  <w:style w:type="paragraph" w:styleId="ListParagraph">
    <w:name w:val="List Paragraph"/>
    <w:basedOn w:val="Normal"/>
    <w:uiPriority w:val="34"/>
    <w:qFormat/>
    <w:rsid w:val="009D427E"/>
    <w:pPr>
      <w:ind w:left="720"/>
      <w:contextualSpacing/>
    </w:pPr>
  </w:style>
  <w:style w:type="table" w:styleId="TableGrid">
    <w:name w:val="Table Grid"/>
    <w:basedOn w:val="TableNormal"/>
    <w:uiPriority w:val="59"/>
    <w:rsid w:val="00EE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B06A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unhideWhenUsed/>
    <w:rsid w:val="00B06A59"/>
    <w:pPr>
      <w:tabs>
        <w:tab w:val="center" w:pos="4680"/>
        <w:tab w:val="right" w:pos="9360"/>
      </w:tabs>
    </w:pPr>
  </w:style>
  <w:style w:type="character" w:customStyle="1" w:styleId="HeaderChar">
    <w:name w:val="Header Char"/>
    <w:link w:val="Header"/>
    <w:uiPriority w:val="99"/>
    <w:locked/>
    <w:rsid w:val="00B06A59"/>
    <w:rPr>
      <w:rFonts w:cs="Times New Roman"/>
    </w:rPr>
  </w:style>
  <w:style w:type="paragraph" w:styleId="Footer">
    <w:name w:val="footer"/>
    <w:basedOn w:val="Normal"/>
    <w:link w:val="FooterChar"/>
    <w:uiPriority w:val="99"/>
    <w:unhideWhenUsed/>
    <w:rsid w:val="00B06A59"/>
    <w:pPr>
      <w:tabs>
        <w:tab w:val="center" w:pos="4680"/>
        <w:tab w:val="right" w:pos="9360"/>
      </w:tabs>
    </w:pPr>
  </w:style>
  <w:style w:type="character" w:customStyle="1" w:styleId="FooterChar">
    <w:name w:val="Footer Char"/>
    <w:link w:val="Footer"/>
    <w:uiPriority w:val="99"/>
    <w:locked/>
    <w:rsid w:val="00B06A59"/>
    <w:rPr>
      <w:rFonts w:cs="Times New Roman"/>
    </w:rPr>
  </w:style>
  <w:style w:type="paragraph" w:styleId="BalloonText">
    <w:name w:val="Balloon Text"/>
    <w:basedOn w:val="Normal"/>
    <w:link w:val="BalloonTextChar"/>
    <w:uiPriority w:val="99"/>
    <w:semiHidden/>
    <w:unhideWhenUsed/>
    <w:rsid w:val="00B06A59"/>
    <w:rPr>
      <w:rFonts w:ascii="Tahoma" w:hAnsi="Tahoma" w:cs="Tahoma"/>
      <w:sz w:val="16"/>
      <w:szCs w:val="16"/>
    </w:rPr>
  </w:style>
  <w:style w:type="character" w:customStyle="1" w:styleId="BalloonTextChar">
    <w:name w:val="Balloon Text Char"/>
    <w:link w:val="BalloonText"/>
    <w:uiPriority w:val="99"/>
    <w:semiHidden/>
    <w:locked/>
    <w:rsid w:val="00B06A59"/>
    <w:rPr>
      <w:rFonts w:ascii="Tahoma" w:hAnsi="Tahoma" w:cs="Tahoma"/>
      <w:sz w:val="16"/>
      <w:szCs w:val="16"/>
    </w:rPr>
  </w:style>
  <w:style w:type="character" w:styleId="CommentReference">
    <w:name w:val="annotation reference"/>
    <w:uiPriority w:val="99"/>
    <w:semiHidden/>
    <w:unhideWhenUsed/>
    <w:rsid w:val="00A04F9E"/>
    <w:rPr>
      <w:rFonts w:cs="Times New Roman"/>
      <w:sz w:val="16"/>
      <w:szCs w:val="16"/>
    </w:rPr>
  </w:style>
  <w:style w:type="paragraph" w:styleId="CommentText">
    <w:name w:val="annotation text"/>
    <w:basedOn w:val="Normal"/>
    <w:link w:val="CommentTextChar"/>
    <w:uiPriority w:val="99"/>
    <w:semiHidden/>
    <w:unhideWhenUsed/>
    <w:rsid w:val="00A04F9E"/>
    <w:rPr>
      <w:sz w:val="20"/>
      <w:szCs w:val="20"/>
    </w:rPr>
  </w:style>
  <w:style w:type="character" w:customStyle="1" w:styleId="CommentTextChar">
    <w:name w:val="Comment Text Char"/>
    <w:link w:val="CommentText"/>
    <w:uiPriority w:val="99"/>
    <w:semiHidden/>
    <w:locked/>
    <w:rsid w:val="00A04F9E"/>
    <w:rPr>
      <w:rFonts w:cs="Times New Roman"/>
      <w:sz w:val="20"/>
      <w:szCs w:val="20"/>
    </w:rPr>
  </w:style>
  <w:style w:type="paragraph" w:styleId="CommentSubject">
    <w:name w:val="annotation subject"/>
    <w:basedOn w:val="CommentText"/>
    <w:next w:val="CommentText"/>
    <w:link w:val="CommentSubjectChar"/>
    <w:uiPriority w:val="99"/>
    <w:semiHidden/>
    <w:unhideWhenUsed/>
    <w:rsid w:val="00A04F9E"/>
    <w:rPr>
      <w:b/>
      <w:bCs/>
    </w:rPr>
  </w:style>
  <w:style w:type="character" w:customStyle="1" w:styleId="CommentSubjectChar">
    <w:name w:val="Comment Subject Char"/>
    <w:link w:val="CommentSubject"/>
    <w:uiPriority w:val="99"/>
    <w:semiHidden/>
    <w:locked/>
    <w:rsid w:val="00A04F9E"/>
    <w:rPr>
      <w:rFonts w:cs="Times New Roman"/>
      <w:b/>
      <w:bCs/>
      <w:sz w:val="20"/>
      <w:szCs w:val="20"/>
    </w:rPr>
  </w:style>
  <w:style w:type="character" w:styleId="Hyperlink">
    <w:name w:val="Hyperlink"/>
    <w:uiPriority w:val="99"/>
    <w:unhideWhenUsed/>
    <w:rsid w:val="000C5A30"/>
    <w:rPr>
      <w:rFonts w:cs="Times New Roman"/>
      <w:color w:val="0000FF"/>
      <w:u w:val="single"/>
    </w:rPr>
  </w:style>
  <w:style w:type="paragraph" w:styleId="BodyText">
    <w:name w:val="Body Text"/>
    <w:basedOn w:val="Normal"/>
    <w:link w:val="BodyTextChar"/>
    <w:uiPriority w:val="99"/>
    <w:unhideWhenUsed/>
    <w:rsid w:val="00CC51C8"/>
    <w:pPr>
      <w:spacing w:after="120"/>
      <w:jc w:val="both"/>
    </w:pPr>
    <w:rPr>
      <w:szCs w:val="24"/>
    </w:rPr>
  </w:style>
  <w:style w:type="character" w:customStyle="1" w:styleId="BodyTextChar">
    <w:name w:val="Body Text Char"/>
    <w:link w:val="BodyText"/>
    <w:uiPriority w:val="99"/>
    <w:locked/>
    <w:rsid w:val="00CC51C8"/>
    <w:rPr>
      <w:rFonts w:eastAsia="Times New Roman" w:cs="Times New Roman"/>
      <w:sz w:val="24"/>
      <w:szCs w:val="24"/>
    </w:rPr>
  </w:style>
  <w:style w:type="paragraph" w:styleId="ListBullet">
    <w:name w:val="List Bullet"/>
    <w:basedOn w:val="Normal"/>
    <w:uiPriority w:val="99"/>
    <w:unhideWhenUsed/>
    <w:rsid w:val="00CC51C8"/>
    <w:pPr>
      <w:spacing w:after="120"/>
      <w:jc w:val="both"/>
    </w:pPr>
    <w:rPr>
      <w:szCs w:val="24"/>
    </w:rPr>
  </w:style>
  <w:style w:type="character" w:styleId="FollowedHyperlink">
    <w:name w:val="FollowedHyperlink"/>
    <w:uiPriority w:val="99"/>
    <w:semiHidden/>
    <w:unhideWhenUsed/>
    <w:rsid w:val="00437BCA"/>
    <w:rPr>
      <w:rFonts w:cs="Times New Roman"/>
      <w:color w:val="800080"/>
      <w:u w:val="single"/>
    </w:rPr>
  </w:style>
  <w:style w:type="character" w:styleId="PageNumber">
    <w:name w:val="page number"/>
    <w:uiPriority w:val="99"/>
    <w:semiHidden/>
    <w:rsid w:val="00F406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Extent of Play Agreement Template</vt:lpstr>
    </vt:vector>
  </TitlesOfParts>
  <Company>DOT</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Play Agreement Template</dc:title>
  <dc:subject/>
  <dc:creator>HSEEP Support Team</dc:creator>
  <cp:keywords>HSEEP, Template, Extent of Play Agreement, XPA, Design and Development</cp:keywords>
  <dc:description/>
  <cp:lastModifiedBy>Administrator</cp:lastModifiedBy>
  <cp:revision>2</cp:revision>
  <cp:lastPrinted>2014-07-21T19:40:00Z</cp:lastPrinted>
  <dcterms:created xsi:type="dcterms:W3CDTF">2014-11-17T21:15:00Z</dcterms:created>
  <dcterms:modified xsi:type="dcterms:W3CDTF">2014-11-17T21:15:00Z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